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14D" w:rsidRDefault="00324C13">
      <w:pPr>
        <w:pStyle w:val="Gvde"/>
        <w:jc w:val="center"/>
      </w:pPr>
      <w:r>
        <w:rPr>
          <w:b/>
          <w:bCs/>
          <w:noProof/>
          <w:sz w:val="36"/>
          <w:szCs w:val="36"/>
        </w:rPr>
        <w:drawing>
          <wp:inline distT="0" distB="0" distL="0" distR="0">
            <wp:extent cx="896620" cy="533400"/>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extLst/>
                    </a:blip>
                    <a:srcRect t="18697" b="21812"/>
                    <a:stretch>
                      <a:fillRect/>
                    </a:stretch>
                  </pic:blipFill>
                  <pic:spPr>
                    <a:xfrm>
                      <a:off x="0" y="0"/>
                      <a:ext cx="896620" cy="533400"/>
                    </a:xfrm>
                    <a:prstGeom prst="rect">
                      <a:avLst/>
                    </a:prstGeom>
                    <a:ln w="12700" cap="flat">
                      <a:noFill/>
                      <a:miter lim="400000"/>
                    </a:ln>
                    <a:effectLst/>
                  </pic:spPr>
                </pic:pic>
              </a:graphicData>
            </a:graphic>
          </wp:inline>
        </w:drawing>
      </w:r>
    </w:p>
    <w:p w:rsidR="00B6714D" w:rsidRDefault="00B6714D">
      <w:pPr>
        <w:pStyle w:val="Gvde"/>
        <w:jc w:val="center"/>
      </w:pPr>
    </w:p>
    <w:p w:rsidR="00D60372" w:rsidRDefault="00324C13" w:rsidP="00D60372">
      <w:pPr>
        <w:pStyle w:val="Gvde"/>
        <w:jc w:val="both"/>
      </w:pPr>
      <w:r>
        <w:rPr>
          <w:noProof/>
        </w:rPr>
        <mc:AlternateContent>
          <mc:Choice Requires="wps">
            <w:drawing>
              <wp:anchor distT="0" distB="0" distL="0" distR="0" simplePos="0" relativeHeight="251659264" behindDoc="0" locked="0" layoutInCell="1" allowOverlap="1">
                <wp:simplePos x="0" y="0"/>
                <wp:positionH relativeFrom="column">
                  <wp:posOffset>-264795</wp:posOffset>
                </wp:positionH>
                <wp:positionV relativeFrom="line">
                  <wp:posOffset>161925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20.9pt;margin-top:12.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b/>
          <w:bCs/>
        </w:rPr>
        <w:t xml:space="preserve">Basın </w:t>
      </w:r>
      <w:proofErr w:type="spellStart"/>
      <w:r>
        <w:rPr>
          <w:b/>
          <w:bCs/>
        </w:rPr>
        <w:t>Bü</w:t>
      </w:r>
      <w:r>
        <w:rPr>
          <w:b/>
          <w:bCs/>
          <w:lang w:val="de-DE"/>
        </w:rPr>
        <w:t>lteni</w:t>
      </w:r>
      <w:proofErr w:type="spellEnd"/>
      <w:r>
        <w:rPr>
          <w:b/>
          <w:bCs/>
          <w:lang w:val="de-DE"/>
        </w:rPr>
        <w:tab/>
      </w:r>
      <w:r>
        <w:rPr>
          <w:b/>
          <w:bCs/>
          <w:lang w:val="de-DE"/>
        </w:rPr>
        <w:tab/>
        <w:t xml:space="preserve">                                                                                             </w:t>
      </w:r>
      <w:r w:rsidRPr="00D60372">
        <w:rPr>
          <w:b/>
          <w:bCs/>
          <w:lang w:val="de-DE"/>
        </w:rPr>
        <w:tab/>
        <w:t xml:space="preserve"> </w:t>
      </w:r>
      <w:r w:rsidR="00D60372">
        <w:rPr>
          <w:b/>
          <w:bCs/>
          <w:lang w:val="de-DE"/>
        </w:rPr>
        <w:t xml:space="preserve"> </w:t>
      </w:r>
      <w:r w:rsidRPr="00D60372">
        <w:rPr>
          <w:b/>
          <w:bCs/>
          <w:lang w:val="de-DE"/>
        </w:rPr>
        <w:t xml:space="preserve"> 19.07.20</w:t>
      </w:r>
      <w:r w:rsidRPr="00D60372">
        <w:rPr>
          <w:b/>
        </w:rPr>
        <w:t>2</w:t>
      </w:r>
      <w:r w:rsidRPr="00D60372">
        <w:rPr>
          <w:b/>
          <w:bCs/>
        </w:rPr>
        <w:t>5</w:t>
      </w:r>
    </w:p>
    <w:p w:rsidR="00D60372" w:rsidRDefault="00D60372" w:rsidP="00D60372">
      <w:pPr>
        <w:pStyle w:val="Gvde"/>
        <w:jc w:val="both"/>
      </w:pPr>
    </w:p>
    <w:p w:rsidR="00D60372" w:rsidRDefault="00324C13" w:rsidP="00D60372">
      <w:pPr>
        <w:pStyle w:val="Gvde"/>
        <w:jc w:val="center"/>
        <w:rPr>
          <w:b/>
          <w:bCs/>
          <w:sz w:val="40"/>
          <w:szCs w:val="40"/>
        </w:rPr>
      </w:pPr>
      <w:r>
        <w:rPr>
          <w:b/>
          <w:bCs/>
          <w:sz w:val="40"/>
          <w:szCs w:val="40"/>
        </w:rPr>
        <w:t>TRT Genel M</w:t>
      </w:r>
      <w:r>
        <w:rPr>
          <w:b/>
          <w:bCs/>
          <w:sz w:val="40"/>
          <w:szCs w:val="40"/>
        </w:rPr>
        <w:t>ü</w:t>
      </w:r>
      <w:r>
        <w:rPr>
          <w:b/>
          <w:bCs/>
          <w:sz w:val="40"/>
          <w:szCs w:val="40"/>
        </w:rPr>
        <w:t>d</w:t>
      </w:r>
      <w:r>
        <w:rPr>
          <w:b/>
          <w:bCs/>
          <w:sz w:val="40"/>
          <w:szCs w:val="40"/>
        </w:rPr>
        <w:t>ü</w:t>
      </w:r>
      <w:r>
        <w:rPr>
          <w:b/>
          <w:bCs/>
          <w:sz w:val="40"/>
          <w:szCs w:val="40"/>
        </w:rPr>
        <w:t>r</w:t>
      </w:r>
      <w:r>
        <w:rPr>
          <w:b/>
          <w:bCs/>
          <w:sz w:val="40"/>
          <w:szCs w:val="40"/>
        </w:rPr>
        <w:t xml:space="preserve">ü </w:t>
      </w:r>
      <w:r>
        <w:rPr>
          <w:b/>
          <w:bCs/>
          <w:sz w:val="40"/>
          <w:szCs w:val="40"/>
        </w:rPr>
        <w:t>Sobac</w:t>
      </w:r>
      <w:r>
        <w:rPr>
          <w:b/>
          <w:bCs/>
          <w:sz w:val="40"/>
          <w:szCs w:val="40"/>
        </w:rPr>
        <w:t xml:space="preserve">ı </w:t>
      </w:r>
      <w:r>
        <w:rPr>
          <w:b/>
          <w:bCs/>
          <w:sz w:val="40"/>
          <w:szCs w:val="40"/>
        </w:rPr>
        <w:t>D</w:t>
      </w:r>
      <w:r>
        <w:rPr>
          <w:b/>
          <w:bCs/>
          <w:sz w:val="40"/>
          <w:szCs w:val="40"/>
        </w:rPr>
        <w:t>ü</w:t>
      </w:r>
      <w:r>
        <w:rPr>
          <w:b/>
          <w:bCs/>
          <w:sz w:val="40"/>
          <w:szCs w:val="40"/>
        </w:rPr>
        <w:t>nya S</w:t>
      </w:r>
      <w:r>
        <w:rPr>
          <w:b/>
          <w:bCs/>
          <w:sz w:val="40"/>
          <w:szCs w:val="40"/>
          <w:lang w:val="pt-PT"/>
        </w:rPr>
        <w:t>inemas</w:t>
      </w:r>
      <w:proofErr w:type="spellStart"/>
      <w:r>
        <w:rPr>
          <w:b/>
          <w:bCs/>
          <w:sz w:val="40"/>
          <w:szCs w:val="40"/>
        </w:rPr>
        <w:t>ı</w:t>
      </w:r>
      <w:r>
        <w:rPr>
          <w:b/>
          <w:bCs/>
          <w:sz w:val="40"/>
          <w:szCs w:val="40"/>
        </w:rPr>
        <w:t>n</w:t>
      </w:r>
      <w:r>
        <w:rPr>
          <w:b/>
          <w:bCs/>
          <w:sz w:val="40"/>
          <w:szCs w:val="40"/>
        </w:rPr>
        <w:t>ı</w:t>
      </w:r>
      <w:r w:rsidR="00D60372">
        <w:rPr>
          <w:b/>
          <w:bCs/>
          <w:sz w:val="40"/>
          <w:szCs w:val="40"/>
        </w:rPr>
        <w:t>n</w:t>
      </w:r>
    </w:p>
    <w:p w:rsidR="00B6714D" w:rsidRPr="00D60372" w:rsidRDefault="00324C13" w:rsidP="00D60372">
      <w:pPr>
        <w:pStyle w:val="Gvde"/>
        <w:jc w:val="center"/>
        <w:rPr>
          <w:b/>
          <w:bCs/>
        </w:rPr>
      </w:pPr>
      <w:proofErr w:type="spellEnd"/>
      <w:r>
        <w:rPr>
          <w:b/>
          <w:bCs/>
          <w:sz w:val="40"/>
          <w:szCs w:val="40"/>
        </w:rPr>
        <w:t>Ö</w:t>
      </w:r>
      <w:r>
        <w:rPr>
          <w:b/>
          <w:bCs/>
          <w:sz w:val="40"/>
          <w:szCs w:val="40"/>
        </w:rPr>
        <w:t>nc</w:t>
      </w:r>
      <w:r>
        <w:rPr>
          <w:b/>
          <w:bCs/>
          <w:sz w:val="40"/>
          <w:szCs w:val="40"/>
        </w:rPr>
        <w:t>ü İ</w:t>
      </w:r>
      <w:r>
        <w:rPr>
          <w:b/>
          <w:bCs/>
          <w:sz w:val="40"/>
          <w:szCs w:val="40"/>
        </w:rPr>
        <w:t xml:space="preserve">simleriyle </w:t>
      </w:r>
      <w:r>
        <w:rPr>
          <w:b/>
          <w:bCs/>
          <w:sz w:val="40"/>
          <w:szCs w:val="40"/>
        </w:rPr>
        <w:t>İ</w:t>
      </w:r>
      <w:r>
        <w:rPr>
          <w:b/>
          <w:bCs/>
          <w:sz w:val="40"/>
          <w:szCs w:val="40"/>
        </w:rPr>
        <w:t>stanbul</w:t>
      </w:r>
      <w:r>
        <w:rPr>
          <w:b/>
          <w:bCs/>
          <w:sz w:val="40"/>
          <w:szCs w:val="40"/>
          <w:rtl/>
        </w:rPr>
        <w:t>’</w:t>
      </w:r>
      <w:r>
        <w:rPr>
          <w:b/>
          <w:bCs/>
          <w:sz w:val="40"/>
          <w:szCs w:val="40"/>
        </w:rPr>
        <w:t>da Bulu</w:t>
      </w:r>
      <w:r>
        <w:rPr>
          <w:b/>
          <w:bCs/>
          <w:sz w:val="40"/>
          <w:szCs w:val="40"/>
        </w:rPr>
        <w:t>ş</w:t>
      </w:r>
      <w:r>
        <w:rPr>
          <w:b/>
          <w:bCs/>
          <w:sz w:val="40"/>
          <w:szCs w:val="40"/>
        </w:rPr>
        <w:t>tu</w:t>
      </w:r>
    </w:p>
    <w:p w:rsidR="00D60372" w:rsidRDefault="00D60372">
      <w:pPr>
        <w:pStyle w:val="NormalWeb"/>
        <w:spacing w:before="0" w:after="0"/>
        <w:jc w:val="center"/>
        <w:rPr>
          <w:rFonts w:ascii="Calibri" w:eastAsia="Calibri" w:hAnsi="Calibri" w:cs="Calibri"/>
          <w:b/>
          <w:bCs/>
          <w:sz w:val="40"/>
          <w:szCs w:val="40"/>
        </w:rPr>
      </w:pPr>
    </w:p>
    <w:p w:rsidR="00D60372" w:rsidRDefault="00324C13" w:rsidP="00D60372">
      <w:pPr>
        <w:pStyle w:val="NormalWeb"/>
        <w:jc w:val="center"/>
        <w:rPr>
          <w:rFonts w:ascii="Calibri" w:hAnsi="Calibri"/>
          <w:b/>
          <w:bCs/>
        </w:rPr>
      </w:pPr>
      <w:r>
        <w:rPr>
          <w:rFonts w:ascii="Calibri" w:hAnsi="Calibri"/>
          <w:b/>
          <w:bCs/>
        </w:rPr>
        <w:t>TRT Genel M</w:t>
      </w:r>
      <w:r>
        <w:rPr>
          <w:rFonts w:ascii="Calibri" w:hAnsi="Calibri"/>
          <w:b/>
          <w:bCs/>
        </w:rPr>
        <w:t>ü</w:t>
      </w:r>
      <w:r>
        <w:rPr>
          <w:rFonts w:ascii="Calibri" w:hAnsi="Calibri"/>
          <w:b/>
          <w:bCs/>
        </w:rPr>
        <w:t>d</w:t>
      </w:r>
      <w:r>
        <w:rPr>
          <w:rFonts w:ascii="Calibri" w:hAnsi="Calibri"/>
          <w:b/>
          <w:bCs/>
        </w:rPr>
        <w:t>ü</w:t>
      </w:r>
      <w:r>
        <w:rPr>
          <w:rFonts w:ascii="Calibri" w:hAnsi="Calibri"/>
          <w:b/>
          <w:bCs/>
        </w:rPr>
        <w:t>r</w:t>
      </w:r>
      <w:r>
        <w:rPr>
          <w:rFonts w:ascii="Calibri" w:hAnsi="Calibri"/>
          <w:b/>
          <w:bCs/>
        </w:rPr>
        <w:t xml:space="preserve">ü </w:t>
      </w:r>
      <w:r>
        <w:rPr>
          <w:rFonts w:ascii="Calibri" w:hAnsi="Calibri"/>
          <w:b/>
          <w:bCs/>
        </w:rPr>
        <w:t xml:space="preserve">Mehmet </w:t>
      </w:r>
      <w:proofErr w:type="spellStart"/>
      <w:r>
        <w:rPr>
          <w:rFonts w:ascii="Calibri" w:hAnsi="Calibri"/>
          <w:b/>
          <w:bCs/>
        </w:rPr>
        <w:t>Zahid</w:t>
      </w:r>
      <w:proofErr w:type="spellEnd"/>
      <w:r>
        <w:rPr>
          <w:rFonts w:ascii="Calibri" w:hAnsi="Calibri"/>
          <w:b/>
          <w:bCs/>
        </w:rPr>
        <w:t xml:space="preserve"> Sobac</w:t>
      </w:r>
      <w:r>
        <w:rPr>
          <w:rFonts w:ascii="Calibri" w:hAnsi="Calibri"/>
          <w:b/>
          <w:bCs/>
        </w:rPr>
        <w:t>ı</w:t>
      </w:r>
      <w:r>
        <w:rPr>
          <w:rFonts w:ascii="Calibri" w:hAnsi="Calibri"/>
          <w:b/>
          <w:bCs/>
        </w:rPr>
        <w:t>,</w:t>
      </w:r>
      <w:r>
        <w:rPr>
          <w:rFonts w:ascii="Calibri" w:hAnsi="Calibri"/>
          <w:b/>
          <w:bCs/>
        </w:rPr>
        <w:t xml:space="preserve"> bu y</w:t>
      </w:r>
      <w:r>
        <w:rPr>
          <w:rFonts w:ascii="Calibri" w:hAnsi="Calibri"/>
          <w:b/>
          <w:bCs/>
        </w:rPr>
        <w:t>ı</w:t>
      </w:r>
      <w:r>
        <w:rPr>
          <w:rFonts w:ascii="Calibri" w:hAnsi="Calibri"/>
          <w:b/>
          <w:bCs/>
        </w:rPr>
        <w:t>l yedincisi d</w:t>
      </w:r>
      <w:r>
        <w:rPr>
          <w:rFonts w:ascii="Calibri" w:hAnsi="Calibri"/>
          <w:b/>
          <w:bCs/>
        </w:rPr>
        <w:t>ü</w:t>
      </w:r>
      <w:r>
        <w:rPr>
          <w:rFonts w:ascii="Calibri" w:hAnsi="Calibri"/>
          <w:b/>
          <w:bCs/>
        </w:rPr>
        <w:t>zenlenen senaryo geli</w:t>
      </w:r>
      <w:r>
        <w:rPr>
          <w:rFonts w:ascii="Calibri" w:hAnsi="Calibri"/>
          <w:b/>
          <w:bCs/>
        </w:rPr>
        <w:t>ş</w:t>
      </w:r>
      <w:r>
        <w:rPr>
          <w:rFonts w:ascii="Calibri" w:hAnsi="Calibri"/>
          <w:b/>
          <w:bCs/>
        </w:rPr>
        <w:t>tirme ve ortak yap</w:t>
      </w:r>
      <w:r>
        <w:rPr>
          <w:rFonts w:ascii="Calibri" w:hAnsi="Calibri"/>
          <w:b/>
          <w:bCs/>
        </w:rPr>
        <w:t>ı</w:t>
      </w:r>
      <w:r>
        <w:rPr>
          <w:rFonts w:ascii="Calibri" w:hAnsi="Calibri"/>
          <w:b/>
          <w:bCs/>
        </w:rPr>
        <w:t>m platformu "TRT 12 Punto" kapsam</w:t>
      </w:r>
      <w:r>
        <w:rPr>
          <w:rFonts w:ascii="Calibri" w:hAnsi="Calibri"/>
          <w:b/>
          <w:bCs/>
        </w:rPr>
        <w:t>ı</w:t>
      </w:r>
      <w:r>
        <w:rPr>
          <w:rFonts w:ascii="Calibri" w:hAnsi="Calibri"/>
          <w:b/>
          <w:bCs/>
        </w:rPr>
        <w:t>nda d</w:t>
      </w:r>
      <w:r>
        <w:rPr>
          <w:rFonts w:ascii="Calibri" w:hAnsi="Calibri"/>
          <w:b/>
          <w:bCs/>
        </w:rPr>
        <w:t>ü</w:t>
      </w:r>
      <w:r>
        <w:rPr>
          <w:rFonts w:ascii="Calibri" w:hAnsi="Calibri"/>
          <w:b/>
          <w:bCs/>
        </w:rPr>
        <w:t xml:space="preserve">zenlenen </w:t>
      </w:r>
      <w:proofErr w:type="gramStart"/>
      <w:r>
        <w:rPr>
          <w:rFonts w:ascii="Calibri" w:hAnsi="Calibri"/>
          <w:b/>
          <w:bCs/>
        </w:rPr>
        <w:t>resepsiyonda</w:t>
      </w:r>
      <w:proofErr w:type="gramEnd"/>
      <w:r>
        <w:rPr>
          <w:rFonts w:ascii="Calibri" w:hAnsi="Calibri"/>
          <w:b/>
          <w:bCs/>
        </w:rPr>
        <w:t xml:space="preserve"> d</w:t>
      </w:r>
      <w:r>
        <w:rPr>
          <w:rFonts w:ascii="Calibri" w:hAnsi="Calibri"/>
          <w:b/>
          <w:bCs/>
        </w:rPr>
        <w:t>ü</w:t>
      </w:r>
      <w:r>
        <w:rPr>
          <w:rFonts w:ascii="Calibri" w:hAnsi="Calibri"/>
          <w:b/>
          <w:bCs/>
        </w:rPr>
        <w:t>nya sinemas</w:t>
      </w:r>
      <w:r>
        <w:rPr>
          <w:rFonts w:ascii="Calibri" w:hAnsi="Calibri"/>
          <w:b/>
          <w:bCs/>
        </w:rPr>
        <w:t>ı</w:t>
      </w:r>
      <w:r>
        <w:rPr>
          <w:rFonts w:ascii="Calibri" w:hAnsi="Calibri"/>
          <w:b/>
          <w:bCs/>
        </w:rPr>
        <w:t>n</w:t>
      </w:r>
      <w:r>
        <w:rPr>
          <w:rFonts w:ascii="Calibri" w:hAnsi="Calibri"/>
          <w:b/>
          <w:bCs/>
        </w:rPr>
        <w:t>ı</w:t>
      </w:r>
      <w:r>
        <w:rPr>
          <w:rFonts w:ascii="Calibri" w:hAnsi="Calibri"/>
          <w:b/>
          <w:bCs/>
        </w:rPr>
        <w:t xml:space="preserve">n </w:t>
      </w:r>
      <w:r>
        <w:rPr>
          <w:rFonts w:ascii="Calibri" w:hAnsi="Calibri"/>
          <w:b/>
          <w:bCs/>
        </w:rPr>
        <w:t>ö</w:t>
      </w:r>
      <w:r>
        <w:rPr>
          <w:rFonts w:ascii="Calibri" w:hAnsi="Calibri"/>
          <w:b/>
          <w:bCs/>
        </w:rPr>
        <w:t>nde gel</w:t>
      </w:r>
      <w:r w:rsidR="00D60372">
        <w:rPr>
          <w:rFonts w:ascii="Calibri" w:hAnsi="Calibri"/>
          <w:b/>
          <w:bCs/>
        </w:rPr>
        <w:t>en isimleriyle bir araya geldi.</w:t>
      </w:r>
    </w:p>
    <w:p w:rsidR="00D60372" w:rsidRDefault="00D60372" w:rsidP="00D60372">
      <w:pPr>
        <w:pStyle w:val="NormalWeb"/>
        <w:jc w:val="center"/>
        <w:rPr>
          <w:rFonts w:ascii="Calibri" w:hAnsi="Calibri"/>
          <w:b/>
          <w:bCs/>
        </w:rPr>
      </w:pPr>
      <w:bookmarkStart w:id="0" w:name="_GoBack"/>
      <w:bookmarkEnd w:id="0"/>
    </w:p>
    <w:p w:rsidR="00B6714D" w:rsidRPr="00D60372" w:rsidRDefault="00324C13" w:rsidP="00D60372">
      <w:pPr>
        <w:pStyle w:val="NormalWeb"/>
        <w:jc w:val="both"/>
        <w:rPr>
          <w:rFonts w:ascii="Calibri" w:hAnsi="Calibri"/>
          <w:b/>
          <w:bCs/>
        </w:rPr>
      </w:pPr>
      <w:r w:rsidRPr="00D60372">
        <w:rPr>
          <w:rFonts w:ascii="Calibri" w:hAnsi="Calibri" w:cs="Calibri"/>
        </w:rPr>
        <w:t>Türkiye</w:t>
      </w:r>
      <w:r w:rsidRPr="00D60372">
        <w:rPr>
          <w:rFonts w:ascii="Calibri" w:hAnsi="Calibri" w:cs="Calibri"/>
          <w:rtl/>
        </w:rPr>
        <w:t>’</w:t>
      </w:r>
      <w:r w:rsidRPr="00D60372">
        <w:rPr>
          <w:rFonts w:ascii="Calibri" w:hAnsi="Calibri" w:cs="Calibri"/>
        </w:rPr>
        <w:t>de sinema sektörüne yönelik yapılan ilk ve tek proje olma özelliği</w:t>
      </w:r>
      <w:r w:rsidRPr="00D60372">
        <w:rPr>
          <w:rFonts w:ascii="Calibri" w:hAnsi="Calibri" w:cs="Calibri"/>
        </w:rPr>
        <w:t xml:space="preserve"> taşıyan </w:t>
      </w:r>
      <w:r w:rsidRPr="00D60372">
        <w:rPr>
          <w:rFonts w:ascii="Calibri" w:hAnsi="Calibri" w:cs="Calibri"/>
          <w:rtl/>
          <w:lang w:val="ar-SA"/>
        </w:rPr>
        <w:t>“</w:t>
      </w:r>
      <w:r w:rsidRPr="00D60372">
        <w:rPr>
          <w:rFonts w:ascii="Calibri" w:hAnsi="Calibri" w:cs="Calibri"/>
          <w:lang w:val="it-IT"/>
        </w:rPr>
        <w:t>TRT 12 Punto</w:t>
      </w:r>
      <w:r w:rsidRPr="00D60372">
        <w:rPr>
          <w:rFonts w:ascii="Calibri" w:hAnsi="Calibri" w:cs="Calibri"/>
        </w:rPr>
        <w:t xml:space="preserve">”, dünyanın farklı coğrafyalarından sinema profesyonellerini ağırlamaya devam ediyor. Etkinlik kapsamında TRT Genel Müdürü Mehmet </w:t>
      </w:r>
      <w:proofErr w:type="spellStart"/>
      <w:r w:rsidRPr="00D60372">
        <w:rPr>
          <w:rFonts w:ascii="Calibri" w:hAnsi="Calibri" w:cs="Calibri"/>
        </w:rPr>
        <w:t>Zahid</w:t>
      </w:r>
      <w:proofErr w:type="spellEnd"/>
      <w:r w:rsidRPr="00D60372">
        <w:rPr>
          <w:rFonts w:ascii="Calibri" w:hAnsi="Calibri" w:cs="Calibri"/>
        </w:rPr>
        <w:t xml:space="preserve"> Sobacı’nın ev sahipliğinde, dünya sinemasının önde gelen isimlerinin katıldığı bir </w:t>
      </w:r>
      <w:proofErr w:type="gramStart"/>
      <w:r w:rsidRPr="00D60372">
        <w:rPr>
          <w:rFonts w:ascii="Calibri" w:hAnsi="Calibri" w:cs="Calibri"/>
        </w:rPr>
        <w:t>resepsiyon</w:t>
      </w:r>
      <w:proofErr w:type="gramEnd"/>
      <w:r w:rsidRPr="00D60372">
        <w:rPr>
          <w:rFonts w:ascii="Calibri" w:hAnsi="Calibri" w:cs="Calibri"/>
        </w:rPr>
        <w:t xml:space="preserve"> dü</w:t>
      </w:r>
      <w:r w:rsidRPr="00D60372">
        <w:rPr>
          <w:rFonts w:ascii="Calibri" w:hAnsi="Calibri" w:cs="Calibri"/>
        </w:rPr>
        <w:t xml:space="preserve">zenlendi. </w:t>
      </w:r>
      <w:proofErr w:type="gramStart"/>
      <w:r w:rsidRPr="00D60372">
        <w:rPr>
          <w:rFonts w:ascii="Calibri" w:hAnsi="Calibri" w:cs="Calibri"/>
        </w:rPr>
        <w:t xml:space="preserve">İstanbul Feriye'de gerçekleştirilen etkinliğe katılan uluslararası isimler arasında; usta yönetmen </w:t>
      </w:r>
      <w:proofErr w:type="spellStart"/>
      <w:r w:rsidRPr="00D60372">
        <w:rPr>
          <w:rFonts w:ascii="Calibri" w:hAnsi="Calibri" w:cs="Calibri"/>
        </w:rPr>
        <w:t>Andrey</w:t>
      </w:r>
      <w:proofErr w:type="spellEnd"/>
      <w:r w:rsidRPr="00D60372">
        <w:rPr>
          <w:rFonts w:ascii="Calibri" w:hAnsi="Calibri" w:cs="Calibri"/>
        </w:rPr>
        <w:t xml:space="preserve"> </w:t>
      </w:r>
      <w:proofErr w:type="spellStart"/>
      <w:r w:rsidRPr="00D60372">
        <w:rPr>
          <w:rFonts w:ascii="Calibri" w:hAnsi="Calibri" w:cs="Calibri"/>
        </w:rPr>
        <w:t>Zvyagintsev</w:t>
      </w:r>
      <w:proofErr w:type="spellEnd"/>
      <w:r w:rsidRPr="00D60372">
        <w:rPr>
          <w:rFonts w:ascii="Calibri" w:hAnsi="Calibri" w:cs="Calibri"/>
        </w:rPr>
        <w:t xml:space="preserve">, filmleri festivallere seçilen ve ödüller kazanan yönetmen </w:t>
      </w:r>
      <w:proofErr w:type="spellStart"/>
      <w:r w:rsidRPr="00D60372">
        <w:rPr>
          <w:rFonts w:ascii="Calibri" w:hAnsi="Calibri" w:cs="Calibri"/>
        </w:rPr>
        <w:t>Jessica</w:t>
      </w:r>
      <w:proofErr w:type="spellEnd"/>
      <w:r w:rsidRPr="00D60372">
        <w:rPr>
          <w:rFonts w:ascii="Calibri" w:hAnsi="Calibri" w:cs="Calibri"/>
        </w:rPr>
        <w:t xml:space="preserve"> </w:t>
      </w:r>
      <w:proofErr w:type="spellStart"/>
      <w:r w:rsidRPr="00D60372">
        <w:rPr>
          <w:rFonts w:ascii="Calibri" w:hAnsi="Calibri" w:cs="Calibri"/>
        </w:rPr>
        <w:t>Hausner</w:t>
      </w:r>
      <w:proofErr w:type="spellEnd"/>
      <w:r w:rsidRPr="00D60372">
        <w:rPr>
          <w:rFonts w:ascii="Calibri" w:hAnsi="Calibri" w:cs="Calibri"/>
        </w:rPr>
        <w:t>, Altın Küre</w:t>
      </w:r>
      <w:r w:rsidRPr="00D60372">
        <w:rPr>
          <w:rFonts w:ascii="Calibri" w:hAnsi="Calibri" w:cs="Calibri"/>
          <w:rtl/>
        </w:rPr>
        <w:t>’</w:t>
      </w:r>
      <w:proofErr w:type="spellStart"/>
      <w:r w:rsidRPr="00D60372">
        <w:rPr>
          <w:rFonts w:ascii="Calibri" w:hAnsi="Calibri" w:cs="Calibri"/>
        </w:rPr>
        <w:t>nin</w:t>
      </w:r>
      <w:proofErr w:type="spellEnd"/>
      <w:r w:rsidRPr="00D60372">
        <w:rPr>
          <w:rFonts w:ascii="Calibri" w:hAnsi="Calibri" w:cs="Calibri"/>
        </w:rPr>
        <w:t xml:space="preserve"> Başkanı </w:t>
      </w:r>
      <w:r w:rsidRPr="00D60372">
        <w:rPr>
          <w:rFonts w:ascii="Calibri" w:hAnsi="Calibri" w:cs="Calibri"/>
          <w:lang w:val="de-DE"/>
        </w:rPr>
        <w:t xml:space="preserve">Helen </w:t>
      </w:r>
      <w:proofErr w:type="spellStart"/>
      <w:r w:rsidRPr="00D60372">
        <w:rPr>
          <w:rFonts w:ascii="Calibri" w:hAnsi="Calibri" w:cs="Calibri"/>
          <w:lang w:val="de-DE"/>
        </w:rPr>
        <w:t>Hoehne</w:t>
      </w:r>
      <w:proofErr w:type="spellEnd"/>
      <w:r w:rsidRPr="00D60372">
        <w:rPr>
          <w:rFonts w:ascii="Calibri" w:hAnsi="Calibri" w:cs="Calibri"/>
          <w:lang w:val="de-DE"/>
        </w:rPr>
        <w:t>, ARTE France Cin</w:t>
      </w:r>
      <w:r w:rsidRPr="00D60372">
        <w:rPr>
          <w:rFonts w:ascii="Calibri" w:hAnsi="Calibri" w:cs="Calibri"/>
          <w:lang w:val="de-DE"/>
        </w:rPr>
        <w:t>ema</w:t>
      </w:r>
      <w:r w:rsidRPr="00D60372">
        <w:rPr>
          <w:rFonts w:ascii="Calibri" w:hAnsi="Calibri" w:cs="Calibri"/>
          <w:rtl/>
        </w:rPr>
        <w:t>’</w:t>
      </w:r>
      <w:proofErr w:type="spellStart"/>
      <w:r w:rsidRPr="00D60372">
        <w:rPr>
          <w:rFonts w:ascii="Calibri" w:hAnsi="Calibri" w:cs="Calibri"/>
        </w:rPr>
        <w:t>nın</w:t>
      </w:r>
      <w:proofErr w:type="spellEnd"/>
      <w:r w:rsidRPr="00D60372">
        <w:rPr>
          <w:rFonts w:ascii="Calibri" w:hAnsi="Calibri" w:cs="Calibri"/>
        </w:rPr>
        <w:t xml:space="preserve"> Genel Müdürü </w:t>
      </w:r>
      <w:proofErr w:type="spellStart"/>
      <w:r w:rsidRPr="00D60372">
        <w:rPr>
          <w:rFonts w:ascii="Calibri" w:hAnsi="Calibri" w:cs="Calibri"/>
        </w:rPr>
        <w:t>Olivier</w:t>
      </w:r>
      <w:proofErr w:type="spellEnd"/>
      <w:r w:rsidRPr="00D60372">
        <w:rPr>
          <w:rFonts w:ascii="Calibri" w:hAnsi="Calibri" w:cs="Calibri"/>
        </w:rPr>
        <w:t xml:space="preserve"> Pere ve Filistinli oyuncu </w:t>
      </w:r>
      <w:proofErr w:type="spellStart"/>
      <w:r w:rsidRPr="00D60372">
        <w:rPr>
          <w:rFonts w:ascii="Calibri" w:hAnsi="Calibri" w:cs="Calibri"/>
        </w:rPr>
        <w:t>Yasmine</w:t>
      </w:r>
      <w:proofErr w:type="spellEnd"/>
      <w:r w:rsidRPr="00D60372">
        <w:rPr>
          <w:rFonts w:ascii="Calibri" w:hAnsi="Calibri" w:cs="Calibri"/>
        </w:rPr>
        <w:t xml:space="preserve"> Al </w:t>
      </w:r>
      <w:proofErr w:type="spellStart"/>
      <w:r w:rsidRPr="00D60372">
        <w:rPr>
          <w:rFonts w:ascii="Calibri" w:hAnsi="Calibri" w:cs="Calibri"/>
        </w:rPr>
        <w:t>Massri</w:t>
      </w:r>
      <w:proofErr w:type="spellEnd"/>
      <w:r w:rsidRPr="00D60372">
        <w:rPr>
          <w:rFonts w:ascii="Calibri" w:hAnsi="Calibri" w:cs="Calibri"/>
        </w:rPr>
        <w:t xml:space="preserve">, </w:t>
      </w:r>
      <w:proofErr w:type="spellStart"/>
      <w:r w:rsidRPr="00D60372">
        <w:rPr>
          <w:rFonts w:ascii="Calibri" w:hAnsi="Calibri" w:cs="Calibri"/>
        </w:rPr>
        <w:t>Produire</w:t>
      </w:r>
      <w:proofErr w:type="spellEnd"/>
      <w:r w:rsidRPr="00D60372">
        <w:rPr>
          <w:rFonts w:ascii="Calibri" w:hAnsi="Calibri" w:cs="Calibri"/>
        </w:rPr>
        <w:t xml:space="preserve"> </w:t>
      </w:r>
      <w:proofErr w:type="spellStart"/>
      <w:r w:rsidRPr="00D60372">
        <w:rPr>
          <w:rFonts w:ascii="Calibri" w:hAnsi="Calibri" w:cs="Calibri"/>
        </w:rPr>
        <w:t>au</w:t>
      </w:r>
      <w:proofErr w:type="spellEnd"/>
      <w:r w:rsidRPr="00D60372">
        <w:rPr>
          <w:rFonts w:ascii="Calibri" w:hAnsi="Calibri" w:cs="Calibri"/>
        </w:rPr>
        <w:t xml:space="preserve"> </w:t>
      </w:r>
      <w:proofErr w:type="spellStart"/>
      <w:r w:rsidRPr="00D60372">
        <w:rPr>
          <w:rFonts w:ascii="Calibri" w:hAnsi="Calibri" w:cs="Calibri"/>
        </w:rPr>
        <w:t>Sud</w:t>
      </w:r>
      <w:proofErr w:type="spellEnd"/>
      <w:r w:rsidRPr="00D60372">
        <w:rPr>
          <w:rFonts w:ascii="Calibri" w:hAnsi="Calibri" w:cs="Calibri"/>
        </w:rPr>
        <w:t xml:space="preserve"> Programı Başkanı </w:t>
      </w:r>
      <w:proofErr w:type="spellStart"/>
      <w:r w:rsidRPr="00D60372">
        <w:rPr>
          <w:rFonts w:ascii="Calibri" w:hAnsi="Calibri" w:cs="Calibri"/>
        </w:rPr>
        <w:t>Lucas</w:t>
      </w:r>
      <w:proofErr w:type="spellEnd"/>
      <w:r w:rsidRPr="00D60372">
        <w:rPr>
          <w:rFonts w:ascii="Calibri" w:hAnsi="Calibri" w:cs="Calibri"/>
        </w:rPr>
        <w:t xml:space="preserve"> </w:t>
      </w:r>
      <w:proofErr w:type="spellStart"/>
      <w:r w:rsidRPr="00D60372">
        <w:rPr>
          <w:rFonts w:ascii="Calibri" w:hAnsi="Calibri" w:cs="Calibri"/>
        </w:rPr>
        <w:t>Taillefer</w:t>
      </w:r>
      <w:proofErr w:type="spellEnd"/>
      <w:r w:rsidRPr="00D60372">
        <w:rPr>
          <w:rFonts w:ascii="Calibri" w:hAnsi="Calibri" w:cs="Calibri"/>
        </w:rPr>
        <w:t xml:space="preserve">, Bulgaristan Film Merkezi Direktörü </w:t>
      </w:r>
      <w:r w:rsidRPr="00D60372">
        <w:rPr>
          <w:rFonts w:ascii="Calibri" w:hAnsi="Calibri" w:cs="Calibri"/>
          <w:lang w:val="fr-FR"/>
        </w:rPr>
        <w:t>Peter Todorov, Cannes Le Fabrique Program</w:t>
      </w:r>
      <w:r w:rsidRPr="00D60372">
        <w:rPr>
          <w:rFonts w:ascii="Calibri" w:hAnsi="Calibri" w:cs="Calibri"/>
        </w:rPr>
        <w:t xml:space="preserve">ı Başkanı </w:t>
      </w:r>
      <w:proofErr w:type="spellStart"/>
      <w:r w:rsidRPr="00D60372">
        <w:rPr>
          <w:rFonts w:ascii="Calibri" w:hAnsi="Calibri" w:cs="Calibri"/>
        </w:rPr>
        <w:t>Thibaut</w:t>
      </w:r>
      <w:proofErr w:type="spellEnd"/>
      <w:r w:rsidRPr="00D60372">
        <w:rPr>
          <w:rFonts w:ascii="Calibri" w:hAnsi="Calibri" w:cs="Calibri"/>
        </w:rPr>
        <w:t xml:space="preserve"> </w:t>
      </w:r>
      <w:proofErr w:type="spellStart"/>
      <w:r w:rsidRPr="00D60372">
        <w:rPr>
          <w:rFonts w:ascii="Calibri" w:hAnsi="Calibri" w:cs="Calibri"/>
        </w:rPr>
        <w:t>Bracq</w:t>
      </w:r>
      <w:proofErr w:type="spellEnd"/>
      <w:r w:rsidRPr="00D60372">
        <w:rPr>
          <w:rFonts w:ascii="Calibri" w:hAnsi="Calibri" w:cs="Calibri"/>
        </w:rPr>
        <w:t>, Kazakistan Ulusal Sinema Destek</w:t>
      </w:r>
      <w:r w:rsidRPr="00D60372">
        <w:rPr>
          <w:rFonts w:ascii="Calibri" w:hAnsi="Calibri" w:cs="Calibri"/>
        </w:rPr>
        <w:t xml:space="preserve">leme Merkezi Yönetim Kurulu Başkanı </w:t>
      </w:r>
      <w:proofErr w:type="spellStart"/>
      <w:r w:rsidRPr="00D60372">
        <w:rPr>
          <w:rFonts w:ascii="Calibri" w:hAnsi="Calibri" w:cs="Calibri"/>
        </w:rPr>
        <w:t>Zhumagali</w:t>
      </w:r>
      <w:proofErr w:type="spellEnd"/>
      <w:r w:rsidRPr="00D60372">
        <w:rPr>
          <w:rFonts w:ascii="Calibri" w:hAnsi="Calibri" w:cs="Calibri"/>
        </w:rPr>
        <w:t xml:space="preserve"> </w:t>
      </w:r>
      <w:proofErr w:type="spellStart"/>
      <w:r w:rsidRPr="00D60372">
        <w:rPr>
          <w:rFonts w:ascii="Calibri" w:hAnsi="Calibri" w:cs="Calibri"/>
        </w:rPr>
        <w:t>Kurmanbek</w:t>
      </w:r>
      <w:proofErr w:type="spellEnd"/>
      <w:r w:rsidRPr="00D60372">
        <w:rPr>
          <w:rFonts w:ascii="Calibri" w:hAnsi="Calibri" w:cs="Calibri"/>
        </w:rPr>
        <w:t xml:space="preserve">, Azerbaycan Sinema Genel Müdür Yardımcısı </w:t>
      </w:r>
      <w:proofErr w:type="spellStart"/>
      <w:r w:rsidRPr="00D60372">
        <w:rPr>
          <w:rFonts w:ascii="Calibri" w:hAnsi="Calibri" w:cs="Calibri"/>
        </w:rPr>
        <w:t>Gurban</w:t>
      </w:r>
      <w:proofErr w:type="spellEnd"/>
      <w:r w:rsidRPr="00D60372">
        <w:rPr>
          <w:rFonts w:ascii="Calibri" w:hAnsi="Calibri" w:cs="Calibri"/>
        </w:rPr>
        <w:t xml:space="preserve"> </w:t>
      </w:r>
      <w:proofErr w:type="spellStart"/>
      <w:r w:rsidRPr="00D60372">
        <w:rPr>
          <w:rFonts w:ascii="Calibri" w:hAnsi="Calibri" w:cs="Calibri"/>
        </w:rPr>
        <w:t>Primov</w:t>
      </w:r>
      <w:proofErr w:type="spellEnd"/>
      <w:r w:rsidRPr="00D60372">
        <w:rPr>
          <w:rFonts w:ascii="Calibri" w:hAnsi="Calibri" w:cs="Calibri"/>
        </w:rPr>
        <w:t xml:space="preserve"> de yer aldı.</w:t>
      </w:r>
      <w:proofErr w:type="gramEnd"/>
    </w:p>
    <w:p w:rsidR="00B6714D" w:rsidRDefault="00B6714D">
      <w:pPr>
        <w:pStyle w:val="Gvde"/>
        <w:jc w:val="both"/>
        <w:rPr>
          <w:b/>
          <w:bCs/>
        </w:rPr>
      </w:pPr>
    </w:p>
    <w:p w:rsidR="00B6714D" w:rsidRDefault="00324C13">
      <w:pPr>
        <w:pStyle w:val="GvdeA"/>
        <w:jc w:val="both"/>
        <w:rPr>
          <w:b/>
          <w:bCs/>
        </w:rPr>
      </w:pPr>
      <w:proofErr w:type="gramStart"/>
      <w:r>
        <w:rPr>
          <w:b/>
          <w:bCs/>
        </w:rPr>
        <w:t>Hikayelerimizi</w:t>
      </w:r>
      <w:proofErr w:type="gramEnd"/>
      <w:r>
        <w:rPr>
          <w:b/>
          <w:bCs/>
        </w:rPr>
        <w:t xml:space="preserve"> küresel düzeyde görünür kılmaya odaklanıyoruz</w:t>
      </w:r>
    </w:p>
    <w:p w:rsidR="00B6714D" w:rsidRDefault="00324C13">
      <w:pPr>
        <w:pStyle w:val="GvdeA"/>
        <w:jc w:val="both"/>
      </w:pPr>
      <w:r>
        <w:t xml:space="preserve">Etkinlikte konuşan Sobacı, "Bugün bizleri bir araya getiren 12 Punto'nun bu denli etkili ve </w:t>
      </w:r>
      <w:proofErr w:type="gramStart"/>
      <w:r>
        <w:t>saygın</w:t>
      </w:r>
      <w:proofErr w:type="gramEnd"/>
      <w:r>
        <w:t xml:space="preserve"> bir platform hale gelmesini sağlayan en temel unsur, TRT</w:t>
      </w:r>
      <w:r>
        <w:rPr>
          <w:rtl/>
        </w:rPr>
        <w:t>’</w:t>
      </w:r>
      <w:proofErr w:type="spellStart"/>
      <w:r>
        <w:t>nin</w:t>
      </w:r>
      <w:proofErr w:type="spellEnd"/>
      <w:r>
        <w:t xml:space="preserve"> kurumsal vizyonudur. Bu </w:t>
      </w:r>
      <w:proofErr w:type="gramStart"/>
      <w:r>
        <w:t>vizyonun</w:t>
      </w:r>
      <w:proofErr w:type="gramEnd"/>
      <w:r>
        <w:t xml:space="preserve"> temelini ise insanı merkeze alan yayıncılık anlayışımız oluşturmaktadır." dedi.</w:t>
      </w:r>
    </w:p>
    <w:p w:rsidR="00B6714D" w:rsidRDefault="00B6714D">
      <w:pPr>
        <w:pStyle w:val="GvdeA"/>
        <w:jc w:val="both"/>
      </w:pPr>
    </w:p>
    <w:p w:rsidR="00B6714D" w:rsidRDefault="00324C13">
      <w:pPr>
        <w:pStyle w:val="GvdeA"/>
        <w:jc w:val="both"/>
      </w:pPr>
      <w:r>
        <w:t>Sobacı, TRT'nin 17 televizyon, 17 radyo kanalı, 9 uluslararası dijital haber platformu, 41 dil ve lehçedeki web ve radyo yayınları, dijital uygulama ve oyunları, stratejik zirve ve etk</w:t>
      </w:r>
      <w:r>
        <w:t>inlikleri, basılı yayınları ve Türkiye'nin uluslararası dijital platformu tabii ile dünyanın önde gelen kamu yayıncılarından biri konumunda olduğunu söyledi.</w:t>
      </w:r>
    </w:p>
    <w:p w:rsidR="00B6714D" w:rsidRDefault="00B6714D">
      <w:pPr>
        <w:pStyle w:val="GvdeA"/>
        <w:jc w:val="both"/>
      </w:pPr>
    </w:p>
    <w:p w:rsidR="00B6714D" w:rsidRDefault="00324C13">
      <w:pPr>
        <w:pStyle w:val="GvdeA"/>
        <w:jc w:val="both"/>
      </w:pPr>
      <w:r>
        <w:t>TRT</w:t>
      </w:r>
      <w:r>
        <w:t xml:space="preserve"> olarak yayıncılığın her alanında varlık gösterdiklerini ve bu </w:t>
      </w:r>
      <w:proofErr w:type="spellStart"/>
      <w:r>
        <w:t>çerç</w:t>
      </w:r>
      <w:proofErr w:type="spellEnd"/>
      <w:r>
        <w:rPr>
          <w:lang w:val="da-DK"/>
        </w:rPr>
        <w:t>evede k</w:t>
      </w:r>
      <w:proofErr w:type="spellStart"/>
      <w:r>
        <w:t>ültür</w:t>
      </w:r>
      <w:proofErr w:type="spellEnd"/>
      <w:r>
        <w:t>-sanat alanı</w:t>
      </w:r>
      <w:r>
        <w:rPr>
          <w:lang w:val="it-IT"/>
        </w:rPr>
        <w:t xml:space="preserve">na da </w:t>
      </w:r>
      <w:r>
        <w:t>özel bir önem atfettiklerini vurgul</w:t>
      </w:r>
      <w:r>
        <w:t>ayan Sobacı, şöyle devam etti:</w:t>
      </w:r>
    </w:p>
    <w:p w:rsidR="00B6714D" w:rsidRDefault="00B6714D">
      <w:pPr>
        <w:pStyle w:val="GvdeA"/>
        <w:jc w:val="both"/>
      </w:pPr>
    </w:p>
    <w:p w:rsidR="00B6714D" w:rsidRDefault="00324C13">
      <w:pPr>
        <w:pStyle w:val="GvdeA"/>
        <w:jc w:val="both"/>
      </w:pPr>
      <w:r>
        <w:t xml:space="preserve">"Bizler kültürü, sanatı ve </w:t>
      </w:r>
      <w:proofErr w:type="gramStart"/>
      <w:r>
        <w:t>hikayeyi</w:t>
      </w:r>
      <w:proofErr w:type="gramEnd"/>
      <w:r>
        <w:t>, insanlara dokunan ve onlarda kalıcı izler bırakan önemli bir güç olarak değerlendiriyoruz. Bu</w:t>
      </w:r>
      <w:r>
        <w:t xml:space="preserve"> yaklaşımla, sinemaya olan ilgimizi destek politikasına dönüştüren adımlar atıyoruz. TRT Sinema çatısı altında nitelikli yapımlar üretmeye, güçlü projeleri desteklemeye ve </w:t>
      </w:r>
      <w:proofErr w:type="gramStart"/>
      <w:r>
        <w:t>hikayelerimizi</w:t>
      </w:r>
      <w:proofErr w:type="gramEnd"/>
      <w:r>
        <w:t xml:space="preserve"> küresel düzeyde görünür kılmaya odaklanıyoruz. Deneyimli yönetmenleri</w:t>
      </w:r>
      <w:r>
        <w:t>n yanı sıra ilk filmini ç</w:t>
      </w:r>
      <w:r>
        <w:rPr>
          <w:lang w:val="nl-NL"/>
        </w:rPr>
        <w:t>eken gen</w:t>
      </w:r>
      <w:r>
        <w:t>ç yönetmenlerin projelerine de de</w:t>
      </w:r>
      <w:r>
        <w:t xml:space="preserve">stek </w:t>
      </w:r>
      <w:r>
        <w:lastRenderedPageBreak/>
        <w:t xml:space="preserve">veriyor, bu yapımların festival ve dağıtım süreçlerini titizlikle takip ediyoruz. Ayrıca TRT'nin bu alana katkısını </w:t>
      </w:r>
      <w:proofErr w:type="spellStart"/>
      <w:r>
        <w:t>Tü</w:t>
      </w:r>
      <w:proofErr w:type="spellEnd"/>
      <w:r>
        <w:rPr>
          <w:lang w:val="pt-PT"/>
        </w:rPr>
        <w:t>rk sinemas</w:t>
      </w:r>
      <w:proofErr w:type="spellStart"/>
      <w:r>
        <w:t>ıyla</w:t>
      </w:r>
      <w:proofErr w:type="spellEnd"/>
      <w:r>
        <w:t xml:space="preserve"> sınırlı tutmuyor, dünya sinemasını da kapsayacak şekilde genişletiyoruz."</w:t>
      </w:r>
    </w:p>
    <w:p w:rsidR="00B6714D" w:rsidRDefault="00B6714D">
      <w:pPr>
        <w:pStyle w:val="GvdeA"/>
        <w:jc w:val="both"/>
      </w:pPr>
    </w:p>
    <w:p w:rsidR="00B6714D" w:rsidRDefault="00324C13">
      <w:pPr>
        <w:pStyle w:val="GvdeA"/>
        <w:jc w:val="both"/>
        <w:rPr>
          <w:b/>
          <w:bCs/>
        </w:rPr>
      </w:pPr>
      <w:r>
        <w:rPr>
          <w:b/>
          <w:bCs/>
          <w:rtl/>
          <w:lang w:val="ar-SA"/>
        </w:rPr>
        <w:t>“</w:t>
      </w:r>
      <w:r>
        <w:rPr>
          <w:b/>
          <w:bCs/>
        </w:rPr>
        <w:t>Başarılarımı</w:t>
      </w:r>
      <w:r>
        <w:rPr>
          <w:b/>
          <w:bCs/>
          <w:lang w:val="pt-PT"/>
        </w:rPr>
        <w:t>z, eme</w:t>
      </w:r>
      <w:proofErr w:type="spellStart"/>
      <w:r>
        <w:rPr>
          <w:b/>
          <w:bCs/>
        </w:rPr>
        <w:t>ğe</w:t>
      </w:r>
      <w:proofErr w:type="spellEnd"/>
      <w:r>
        <w:rPr>
          <w:b/>
          <w:bCs/>
        </w:rPr>
        <w:t>, hikayeye ve sinema sanatına duyduğumuz saygının bir göstergesidir”</w:t>
      </w:r>
    </w:p>
    <w:p w:rsidR="00B6714D" w:rsidRDefault="00324C13">
      <w:pPr>
        <w:pStyle w:val="GvdeA"/>
        <w:jc w:val="both"/>
      </w:pPr>
      <w:r>
        <w:t>Sobacı, son yıllarda TRT ortak yapımı filml</w:t>
      </w:r>
      <w:r>
        <w:t xml:space="preserve">erin dünyanın önde gelen festivallerinde yarıştığına ve ödüller aldığına dikkati çekerek, "Yalnızca geçen yıl 37 TRT ortak yapımı film, 207 festivalde 101 ödül kazandı. TRT ortak yapımı filmlerin, son </w:t>
      </w:r>
      <w:proofErr w:type="spellStart"/>
      <w:r>
        <w:t>dö</w:t>
      </w:r>
      <w:r>
        <w:rPr>
          <w:lang w:val="en-US"/>
        </w:rPr>
        <w:t>rt</w:t>
      </w:r>
      <w:proofErr w:type="spellEnd"/>
      <w:r>
        <w:rPr>
          <w:lang w:val="en-US"/>
        </w:rPr>
        <w:t xml:space="preserve"> y</w:t>
      </w:r>
      <w:proofErr w:type="spellStart"/>
      <w:r>
        <w:t>ılda</w:t>
      </w:r>
      <w:proofErr w:type="spellEnd"/>
      <w:r>
        <w:t xml:space="preserve"> kazandığı toplam ödül sayısı </w:t>
      </w:r>
      <w:r>
        <w:rPr>
          <w:lang w:val="ru-RU"/>
        </w:rPr>
        <w:t>ise 466'd</w:t>
      </w:r>
      <w:proofErr w:type="spellStart"/>
      <w:r>
        <w:t>ır</w:t>
      </w:r>
      <w:proofErr w:type="spellEnd"/>
      <w:r>
        <w:t xml:space="preserve">. Cannes Film Festivali'nde 'Altın Palmiye' ödülünü kazanan 'Hüzün Üçgeni', Berlin Film Festivali'nden 'Jüri Ödülü', </w:t>
      </w:r>
      <w:proofErr w:type="spellStart"/>
      <w:r>
        <w:t>Sundance</w:t>
      </w:r>
      <w:proofErr w:type="spellEnd"/>
      <w:r>
        <w:t xml:space="preserve"> Film Festi</w:t>
      </w:r>
      <w:r>
        <w:t>vali'nden ise 'En İyi Yönetmen' ödülüyle dönen '</w:t>
      </w:r>
      <w:proofErr w:type="spellStart"/>
      <w:r>
        <w:t>Klondike</w:t>
      </w:r>
      <w:proofErr w:type="spellEnd"/>
      <w:r>
        <w:t>' ve Venedik Film Festivali'nde 7 ödü</w:t>
      </w:r>
      <w:r>
        <w:rPr>
          <w:lang w:val="en-US"/>
        </w:rPr>
        <w:t>le lay</w:t>
      </w:r>
      <w:proofErr w:type="spellStart"/>
      <w:r>
        <w:t>ık</w:t>
      </w:r>
      <w:proofErr w:type="spellEnd"/>
      <w:r>
        <w:t xml:space="preserve"> görü</w:t>
      </w:r>
      <w:r>
        <w:rPr>
          <w:lang w:val="nl-NL"/>
        </w:rPr>
        <w:t>len 'Ye</w:t>
      </w:r>
      <w:proofErr w:type="spellStart"/>
      <w:r>
        <w:t>şil</w:t>
      </w:r>
      <w:proofErr w:type="spellEnd"/>
      <w:r>
        <w:t xml:space="preserve"> Sınır', uluslar</w:t>
      </w:r>
      <w:r>
        <w:t>arası festivallere damga vuran ortak yapımlarımızdan bazılarıdır. Son beş yılda gerçekleştirilen Akademi Ödülleri'nin dördünde TRT ortak yapımı filmlerin yarışmış olması da bu alandaki başarılarımızın teyidi niteliğindedir." değerlendirmesini yaptı.</w:t>
      </w:r>
    </w:p>
    <w:p w:rsidR="00B6714D" w:rsidRDefault="00B6714D">
      <w:pPr>
        <w:pStyle w:val="GvdeA"/>
        <w:jc w:val="both"/>
      </w:pPr>
    </w:p>
    <w:p w:rsidR="00B6714D" w:rsidRDefault="00324C13">
      <w:pPr>
        <w:pStyle w:val="GvdeA"/>
        <w:jc w:val="both"/>
      </w:pPr>
      <w:r>
        <w:t xml:space="preserve">Geçen yıl Türkiye'de 208 yerli film </w:t>
      </w:r>
      <w:proofErr w:type="gramStart"/>
      <w:r>
        <w:t>vizyona</w:t>
      </w:r>
      <w:proofErr w:type="gramEnd"/>
      <w:r>
        <w:t xml:space="preserve"> girdiğini ve bu filmlerin toplam 18,5 milyon seyirci tarafından izlendiğini aktaran </w:t>
      </w:r>
      <w:proofErr w:type="spellStart"/>
      <w:r>
        <w:t>Zahid</w:t>
      </w:r>
      <w:proofErr w:type="spellEnd"/>
      <w:r>
        <w:t xml:space="preserve"> Sobacı, şu bilgileri verdi:</w:t>
      </w:r>
    </w:p>
    <w:p w:rsidR="00B6714D" w:rsidRDefault="00B6714D">
      <w:pPr>
        <w:pStyle w:val="GvdeA"/>
        <w:jc w:val="both"/>
      </w:pPr>
    </w:p>
    <w:p w:rsidR="00B6714D" w:rsidRDefault="00324C13">
      <w:pPr>
        <w:pStyle w:val="GvdeA"/>
        <w:jc w:val="both"/>
      </w:pPr>
      <w:r>
        <w:t>"Bu 208 filmin 15'i, TRT ortak yapımıydı. Bu 15 film, yaklaşık 5 milyon izleyiciye ulaştı. Yani geçtiğimiz yıl, seyircinin yaklaşık yüzde 30'u bu filmleri terci</w:t>
      </w:r>
      <w:r>
        <w:t>h etti. Tüm bu veriler TRT Sinema'nın, Türkiye'de sektörü</w:t>
      </w:r>
      <w:r>
        <w:rPr>
          <w:lang w:val="nl-NL"/>
        </w:rPr>
        <w:t>n en b</w:t>
      </w:r>
      <w:proofErr w:type="spellStart"/>
      <w:r>
        <w:t>üyü</w:t>
      </w:r>
      <w:r>
        <w:t>k</w:t>
      </w:r>
      <w:proofErr w:type="spellEnd"/>
      <w:r>
        <w:t>, dünyada ise en saygın yapımcılarından biri konumuna ulaştığını açıkça ortaya koyuyor. Bu başarılarımız, yalnızca sinema alanındaki yetkinliğimizin değ</w:t>
      </w:r>
      <w:r>
        <w:rPr>
          <w:lang w:val="pt-PT"/>
        </w:rPr>
        <w:t>il, eme</w:t>
      </w:r>
      <w:proofErr w:type="spellStart"/>
      <w:r>
        <w:t>ğe</w:t>
      </w:r>
      <w:proofErr w:type="spellEnd"/>
      <w:r>
        <w:t xml:space="preserve">, </w:t>
      </w:r>
      <w:proofErr w:type="gramStart"/>
      <w:r>
        <w:t>hikayeye</w:t>
      </w:r>
      <w:proofErr w:type="gramEnd"/>
      <w:r>
        <w:t xml:space="preserve"> ve sinema sanatına duyduğumuz saygının da bir göstergesidir. Öte yandan TRT ortak yapımı sinema filmlerimizin, festival ve sinema gösterimlerinin ard</w:t>
      </w:r>
      <w:r>
        <w:t xml:space="preserve">ından, uluslararası dijital platformumuz </w:t>
      </w:r>
      <w:proofErr w:type="spellStart"/>
      <w:r>
        <w:t>tabii'de</w:t>
      </w:r>
      <w:proofErr w:type="spellEnd"/>
      <w:r>
        <w:t xml:space="preserve"> yayınlanarak çok geniş kitlelere ulaştığını da özellikle belirtmek isterim."</w:t>
      </w:r>
    </w:p>
    <w:p w:rsidR="00B6714D" w:rsidRDefault="00B6714D">
      <w:pPr>
        <w:pStyle w:val="GvdeA"/>
        <w:jc w:val="both"/>
      </w:pPr>
    </w:p>
    <w:p w:rsidR="00B6714D" w:rsidRDefault="00324C13">
      <w:pPr>
        <w:pStyle w:val="GvdeA"/>
        <w:jc w:val="both"/>
        <w:rPr>
          <w:b/>
          <w:bCs/>
        </w:rPr>
      </w:pPr>
      <w:r>
        <w:rPr>
          <w:b/>
          <w:bCs/>
          <w:rtl/>
          <w:lang w:val="ar-SA"/>
        </w:rPr>
        <w:t>“</w:t>
      </w:r>
      <w:r>
        <w:rPr>
          <w:b/>
          <w:bCs/>
        </w:rPr>
        <w:t>Vicdani ve toplumsal sorumluluk taşıyan yönüyle sinema bizlere güçlü bir zemin sunuyor”</w:t>
      </w:r>
    </w:p>
    <w:p w:rsidR="00B6714D" w:rsidRDefault="00324C13">
      <w:pPr>
        <w:pStyle w:val="GvdeA"/>
        <w:jc w:val="both"/>
      </w:pPr>
      <w:r>
        <w:t>Sob</w:t>
      </w:r>
      <w:r>
        <w:t xml:space="preserve">acı, ilkini 2019'da gerçekleştirdikleri 12 Punto'nun çok kısa bir </w:t>
      </w:r>
      <w:proofErr w:type="spellStart"/>
      <w:r>
        <w:t>sü</w:t>
      </w:r>
      <w:proofErr w:type="spellEnd"/>
      <w:r>
        <w:rPr>
          <w:lang w:val="it-IT"/>
        </w:rPr>
        <w:t>rede sinema end</w:t>
      </w:r>
      <w:proofErr w:type="spellStart"/>
      <w:r>
        <w:t>üstrisinin</w:t>
      </w:r>
      <w:proofErr w:type="spellEnd"/>
      <w:r>
        <w:t xml:space="preserve"> yakından tanıdığı bir markaya dönüştüğünü</w:t>
      </w:r>
      <w:r>
        <w:rPr>
          <w:lang w:val="it-IT"/>
        </w:rPr>
        <w:t>n alt</w:t>
      </w:r>
      <w:proofErr w:type="spellStart"/>
      <w:r>
        <w:t>ını</w:t>
      </w:r>
      <w:proofErr w:type="spellEnd"/>
      <w:r>
        <w:t xml:space="preserve"> çizerek, "Yedi yıl içinde platformumuz, sadece Türkiye'den değil, dünyanın dört bir yanından sinema profesyonellerinin de buluşma noktası haline gelmiştir. Biz 12 Punto'yla, hem sektöre yeni isimler, güçlü eserler kazandırıyor hem de kültürel ç</w:t>
      </w:r>
      <w:r>
        <w:t>eşitliliğin öne çıktığı bir sinema ekosistemine katkı sunuyoruz. Her yıl 12 Punto haftası boyunca finalist projeler, çok kıymetli sinema profesyonelleriyle bir araya geliyor, fikir alışverişinde bulunuyor, iş birlikleri kurma fırsatı yakalıyor ve böylece n</w:t>
      </w:r>
      <w:r>
        <w:t>itelikli ortak yapımların temelleri atılıyor." diye konuştu.</w:t>
      </w:r>
    </w:p>
    <w:p w:rsidR="00B6714D" w:rsidRDefault="00B6714D">
      <w:pPr>
        <w:pStyle w:val="GvdeA"/>
        <w:jc w:val="both"/>
      </w:pPr>
    </w:p>
    <w:p w:rsidR="00B6714D" w:rsidRDefault="00324C13">
      <w:pPr>
        <w:pStyle w:val="GvdeA"/>
        <w:jc w:val="both"/>
      </w:pPr>
      <w:r>
        <w:t xml:space="preserve">Bu sene de 12 Punto'da Türk dünyası ve Orta Doğu'dan gelen sinema genel müdürleri ve yöneticileri </w:t>
      </w:r>
      <w:r>
        <w:t xml:space="preserve">panellerde ağırladıklarını belirten Sobacı, "Ortak yapım olanaklarını masaya yatırdık, bölgesel sinema iş birliklerinin kurumsal zemini üzerine fikir teatisinde bulunduk. Çok kıymetli jüri üyelerimiz, dünyaca ünlü usta yönetmen </w:t>
      </w:r>
      <w:proofErr w:type="spellStart"/>
      <w:r>
        <w:t>Andrey</w:t>
      </w:r>
      <w:proofErr w:type="spellEnd"/>
      <w:r>
        <w:t xml:space="preserve"> </w:t>
      </w:r>
      <w:proofErr w:type="spellStart"/>
      <w:r>
        <w:t>Zvyagintsev</w:t>
      </w:r>
      <w:proofErr w:type="spellEnd"/>
      <w:r>
        <w:t xml:space="preserve"> ve Altın </w:t>
      </w:r>
      <w:r>
        <w:t xml:space="preserve">Küre Başkanı Helen </w:t>
      </w:r>
      <w:proofErr w:type="spellStart"/>
      <w:r>
        <w:t>Hoehne</w:t>
      </w:r>
      <w:proofErr w:type="spellEnd"/>
      <w:r>
        <w:t xml:space="preserve">, verdikleri </w:t>
      </w:r>
      <w:proofErr w:type="spellStart"/>
      <w:r>
        <w:t>masterclasslarla</w:t>
      </w:r>
      <w:proofErr w:type="spellEnd"/>
      <w:r>
        <w:t xml:space="preserve"> katılımcılarımı</w:t>
      </w:r>
      <w:r>
        <w:rPr>
          <w:lang w:val="nl-NL"/>
        </w:rPr>
        <w:t>za hem tecr</w:t>
      </w:r>
      <w:proofErr w:type="spellStart"/>
      <w:r>
        <w:t>übelerini</w:t>
      </w:r>
      <w:proofErr w:type="spellEnd"/>
      <w:r>
        <w:t xml:space="preserve"> aktardılar hem de yeni fikirler sundular." ifadelerini kullandı.</w:t>
      </w:r>
    </w:p>
    <w:p w:rsidR="00B6714D" w:rsidRDefault="00B6714D">
      <w:pPr>
        <w:pStyle w:val="GvdeA"/>
        <w:jc w:val="both"/>
      </w:pPr>
    </w:p>
    <w:p w:rsidR="00B6714D" w:rsidRDefault="00324C13">
      <w:pPr>
        <w:pStyle w:val="GvdeA"/>
        <w:jc w:val="both"/>
      </w:pPr>
      <w:r>
        <w:t xml:space="preserve">Mehmet </w:t>
      </w:r>
      <w:proofErr w:type="spellStart"/>
      <w:r>
        <w:t>Zahid</w:t>
      </w:r>
      <w:proofErr w:type="spellEnd"/>
      <w:r>
        <w:t xml:space="preserve"> Sobacı, TRT olarak attıkları </w:t>
      </w:r>
      <w:r>
        <w:rPr>
          <w:lang w:val="en-US"/>
        </w:rPr>
        <w:t>her ad</w:t>
      </w:r>
      <w:proofErr w:type="spellStart"/>
      <w:r>
        <w:t>ımda</w:t>
      </w:r>
      <w:proofErr w:type="spellEnd"/>
      <w:r>
        <w:t xml:space="preserve"> dünyanın ortak sorunları</w:t>
      </w:r>
      <w:r>
        <w:rPr>
          <w:lang w:val="es-ES_tradnl"/>
        </w:rPr>
        <w:t>na de</w:t>
      </w:r>
      <w:proofErr w:type="spellStart"/>
      <w:r>
        <w:t>ğinmeye</w:t>
      </w:r>
      <w:proofErr w:type="spellEnd"/>
      <w:r>
        <w:t>, insani krizlere dair farkındalık oluşturmaya büyük önem verdiklerini dile getirerek, sözlerini şöyle sürdürdü:</w:t>
      </w:r>
    </w:p>
    <w:p w:rsidR="00B6714D" w:rsidRDefault="00324C13">
      <w:pPr>
        <w:pStyle w:val="GvdeA"/>
        <w:jc w:val="both"/>
      </w:pPr>
      <w:r>
        <w:lastRenderedPageBreak/>
        <w:t xml:space="preserve">"Vicdani ve toplumsal sorumluluk taşıyan yönüyle sinema, bu noktada bizlere güçlü bir zemin sunuyor. Bu doğrultuda geçen yıl olduğu gibi bu </w:t>
      </w:r>
      <w:proofErr w:type="spellStart"/>
      <w:r>
        <w:t>yı</w:t>
      </w:r>
      <w:proofErr w:type="spellEnd"/>
      <w:r>
        <w:rPr>
          <w:lang w:val="pt-PT"/>
        </w:rPr>
        <w:t>l da Filistin sinemas</w:t>
      </w:r>
      <w:proofErr w:type="spellStart"/>
      <w:r>
        <w:t>ına</w:t>
      </w:r>
      <w:proofErr w:type="spellEnd"/>
      <w:r>
        <w:t xml:space="preserve"> 12 Punto'da müstakil bir yer ayırdı</w:t>
      </w:r>
      <w:r>
        <w:rPr>
          <w:lang w:val="pt-PT"/>
        </w:rPr>
        <w:t>k. Filistin sinemas</w:t>
      </w:r>
      <w:proofErr w:type="spellStart"/>
      <w:r>
        <w:t>ına</w:t>
      </w:r>
      <w:proofErr w:type="spellEnd"/>
      <w:r>
        <w:t xml:space="preserve"> özel bir alan açmamız, işgalin ve soykırımın gölgesinde varlığını sürd</w:t>
      </w:r>
      <w:r>
        <w:t>ürmeye çalışan güçlü bir sinema kültürüne görünürlük kazandırma yönündeki gayretimizin bir yansımasıdır. Bu vesileyle, hem Filistinli konuklarımıza hem de 12 Punto'ya değer katan siz dünya sinemasının kıymetli isimlerine katılımınız ve katkılarınız için şü</w:t>
      </w:r>
      <w:r>
        <w:t>kranlarımı sunuyorum.</w:t>
      </w:r>
    </w:p>
    <w:p w:rsidR="00B6714D" w:rsidRDefault="00B6714D">
      <w:pPr>
        <w:pStyle w:val="GvdeA"/>
        <w:jc w:val="both"/>
      </w:pPr>
    </w:p>
    <w:p w:rsidR="00B6714D" w:rsidRDefault="00324C13">
      <w:pPr>
        <w:pStyle w:val="GvdeA"/>
        <w:jc w:val="both"/>
        <w:rPr>
          <w:b/>
          <w:bCs/>
        </w:rPr>
      </w:pPr>
      <w:r>
        <w:rPr>
          <w:b/>
          <w:bCs/>
          <w:lang w:val="it-IT"/>
        </w:rPr>
        <w:t>12 Punto 2025</w:t>
      </w:r>
      <w:r>
        <w:rPr>
          <w:b/>
          <w:bCs/>
          <w:rtl/>
        </w:rPr>
        <w:t>’</w:t>
      </w:r>
      <w:r>
        <w:rPr>
          <w:b/>
          <w:bCs/>
        </w:rPr>
        <w:t>te ödüller sahiplerini bulacak</w:t>
      </w:r>
    </w:p>
    <w:p w:rsidR="00B6714D" w:rsidRDefault="00324C13">
      <w:pPr>
        <w:pStyle w:val="GvdeA"/>
        <w:jc w:val="both"/>
        <w:rPr>
          <w:b/>
          <w:bCs/>
        </w:rPr>
      </w:pPr>
      <w:r>
        <w:t xml:space="preserve">12 Punto 2025, 20 Temmuz akşamı düzenlenecek </w:t>
      </w:r>
      <w:proofErr w:type="gramStart"/>
      <w:r>
        <w:t>gala</w:t>
      </w:r>
      <w:proofErr w:type="gramEnd"/>
      <w:r>
        <w:t xml:space="preserve"> programıyla birlikte kapanış yapacak. Pazar </w:t>
      </w:r>
      <w:r>
        <w:t xml:space="preserve">günü gerçekleşecek ödül töreninde 3 projeye </w:t>
      </w:r>
      <w:r>
        <w:rPr>
          <w:rFonts w:ascii="Arial Unicode MS" w:hAnsi="Arial Unicode MS"/>
          <w:rtl/>
          <w:lang w:val="ar-SA"/>
        </w:rPr>
        <w:t>“</w:t>
      </w:r>
      <w:r>
        <w:t xml:space="preserve">TRT Ortak Yapım Ödülü”, 3 projeye </w:t>
      </w:r>
      <w:r>
        <w:rPr>
          <w:rFonts w:ascii="Arial Unicode MS" w:hAnsi="Arial Unicode MS"/>
          <w:rtl/>
          <w:lang w:val="ar-SA"/>
        </w:rPr>
        <w:t>“</w:t>
      </w:r>
      <w:r>
        <w:rPr>
          <w:lang w:val="de-DE"/>
        </w:rPr>
        <w:t xml:space="preserve">TRT </w:t>
      </w:r>
      <w:r>
        <w:t xml:space="preserve">Ön Alım Ödülü” ve 6 projeye de </w:t>
      </w:r>
      <w:r>
        <w:rPr>
          <w:rFonts w:ascii="Arial Unicode MS" w:hAnsi="Arial Unicode MS"/>
          <w:rtl/>
          <w:lang w:val="ar-SA"/>
        </w:rPr>
        <w:t>“</w:t>
      </w:r>
      <w:r>
        <w:t>TRT Proje Geliştirme Ödülü” verilecek. 12 Punto 2025 kapanış gecesi TRT 2</w:t>
      </w:r>
      <w:r>
        <w:rPr>
          <w:rtl/>
        </w:rPr>
        <w:t>’</w:t>
      </w:r>
      <w:r>
        <w:t xml:space="preserve">den canlı yayınla seyirciyle buluşacak. </w:t>
      </w:r>
    </w:p>
    <w:p w:rsidR="00B6714D" w:rsidRDefault="00B6714D">
      <w:pPr>
        <w:pStyle w:val="Gvde"/>
        <w:jc w:val="both"/>
      </w:pPr>
    </w:p>
    <w:sectPr w:rsidR="00B6714D">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C13" w:rsidRDefault="00324C13">
      <w:r>
        <w:separator/>
      </w:r>
    </w:p>
  </w:endnote>
  <w:endnote w:type="continuationSeparator" w:id="0">
    <w:p w:rsidR="00324C13" w:rsidRDefault="0032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14D" w:rsidRDefault="00B6714D">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C13" w:rsidRDefault="00324C13">
      <w:r>
        <w:separator/>
      </w:r>
    </w:p>
  </w:footnote>
  <w:footnote w:type="continuationSeparator" w:id="0">
    <w:p w:rsidR="00324C13" w:rsidRDefault="0032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14D" w:rsidRDefault="00B6714D">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14D"/>
    <w:rsid w:val="00324C13"/>
    <w:rsid w:val="00B6714D"/>
    <w:rsid w:val="00D603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C92FF"/>
  <w15:docId w15:val="{DAABA8D4-727C-447D-A393-C7C80D555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
    <w:name w:val="Gövde"/>
    <w:rPr>
      <w:rFonts w:ascii="Calibri" w:hAnsi="Calibri" w:cs="Arial Unicode MS"/>
      <w:color w:val="000000"/>
      <w:sz w:val="24"/>
      <w:szCs w:val="24"/>
      <w:u w:color="000000"/>
      <w14:textOutline w14:w="0" w14:cap="flat" w14:cmpd="sng" w14:algn="ctr">
        <w14:noFill/>
        <w14:prstDash w14:val="solid"/>
        <w14:bevel/>
      </w14:textOutline>
    </w:rPr>
  </w:style>
  <w:style w:type="paragraph" w:styleId="NormalWeb">
    <w:name w:val="Normal (Web)"/>
    <w:pPr>
      <w:spacing w:before="100" w:after="100"/>
    </w:pPr>
    <w:rPr>
      <w:rFonts w:cs="Arial Unicode MS"/>
      <w:color w:val="000000"/>
      <w:sz w:val="24"/>
      <w:szCs w:val="24"/>
      <w:u w:color="000000"/>
    </w:rPr>
  </w:style>
  <w:style w:type="paragraph" w:customStyle="1" w:styleId="GvdeA">
    <w:name w:val="Gövde A"/>
    <w:rPr>
      <w:rFonts w:ascii="Calibri" w:hAnsi="Calibri"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Meltem ZENGİN</cp:lastModifiedBy>
  <cp:revision>2</cp:revision>
  <dcterms:created xsi:type="dcterms:W3CDTF">2025-07-19T10:45:00Z</dcterms:created>
  <dcterms:modified xsi:type="dcterms:W3CDTF">2025-07-19T10:47:00Z</dcterms:modified>
</cp:coreProperties>
</file>