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1FD0A211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424B6D">
        <w:rPr>
          <w:b/>
          <w:bCs/>
        </w:rPr>
        <w:t>19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6F17E3">
        <w:rPr>
          <w:b/>
          <w:bCs/>
        </w:rPr>
        <w:t>9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424B6D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746C727" w:rsidR="00C27178" w:rsidRPr="00C27178" w:rsidRDefault="006F17E3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2'de Yeni Yayın Dönemi</w:t>
      </w:r>
      <w:r w:rsidR="00860164">
        <w:rPr>
          <w:b/>
          <w:bCs/>
          <w:sz w:val="40"/>
          <w:szCs w:val="40"/>
        </w:rPr>
        <w:t xml:space="preserve"> Bugün</w:t>
      </w:r>
      <w:r>
        <w:rPr>
          <w:b/>
          <w:bCs/>
          <w:sz w:val="40"/>
          <w:szCs w:val="40"/>
        </w:rPr>
        <w:t xml:space="preserve"> </w:t>
      </w:r>
      <w:r w:rsidR="00931735">
        <w:rPr>
          <w:b/>
          <w:bCs/>
          <w:sz w:val="40"/>
          <w:szCs w:val="40"/>
        </w:rPr>
        <w:t xml:space="preserve">Başlıyor </w:t>
      </w:r>
    </w:p>
    <w:p w14:paraId="0C19844D" w14:textId="77777777" w:rsidR="00C27178" w:rsidRPr="00C27178" w:rsidRDefault="00C27178" w:rsidP="00C27178">
      <w:pPr>
        <w:jc w:val="center"/>
      </w:pPr>
    </w:p>
    <w:p w14:paraId="5BB5131E" w14:textId="0FEB9495" w:rsidR="00A53AA6" w:rsidRPr="006F17E3" w:rsidRDefault="00A53AA6" w:rsidP="006F17E3">
      <w:pPr>
        <w:jc w:val="center"/>
        <w:rPr>
          <w:b/>
        </w:rPr>
      </w:pPr>
      <w:r w:rsidRPr="00A53AA6">
        <w:rPr>
          <w:b/>
        </w:rPr>
        <w:t>Edebiyattan tarihe, düşünceden mimarlığa, sinemadan iletişime yepyeni yapımlar ve dokunuşlarla geniş bir izleyici kitlesine ulaşan TRT 2’nin yeni yayın dönemi</w:t>
      </w:r>
      <w:r w:rsidR="00860164">
        <w:rPr>
          <w:b/>
        </w:rPr>
        <w:t xml:space="preserve"> bugün </w:t>
      </w:r>
      <w:r w:rsidR="00931735">
        <w:rPr>
          <w:b/>
        </w:rPr>
        <w:t>başlıyor</w:t>
      </w:r>
      <w:r w:rsidR="00860164">
        <w:rPr>
          <w:b/>
        </w:rPr>
        <w:t xml:space="preserve">. </w:t>
      </w:r>
    </w:p>
    <w:p w14:paraId="4116648C" w14:textId="77777777" w:rsidR="005817C3" w:rsidRDefault="005817C3" w:rsidP="005817C3"/>
    <w:p w14:paraId="404A1AE9" w14:textId="5DB0B825" w:rsidR="006F17E3" w:rsidRDefault="00860164" w:rsidP="002924A0">
      <w:pPr>
        <w:jc w:val="both"/>
      </w:pPr>
      <w:r>
        <w:t xml:space="preserve">Yayın hayatına </w:t>
      </w:r>
      <w:r w:rsidR="006F17E3">
        <w:t>22 Şubat 2019’da yeniden merhaba diyen</w:t>
      </w:r>
      <w:r w:rsidR="006F17E3" w:rsidRPr="00DF4781">
        <w:t xml:space="preserve"> </w:t>
      </w:r>
      <w:r w:rsidR="005817C3" w:rsidRPr="00DF4781">
        <w:t xml:space="preserve">Türkiye’nin kültür sanat kanalı </w:t>
      </w:r>
      <w:r w:rsidR="00861ED0">
        <w:t xml:space="preserve">TRT 2, </w:t>
      </w:r>
      <w:r w:rsidR="002924A0" w:rsidRPr="002924A0">
        <w:t>yeni sezon</w:t>
      </w:r>
      <w:r w:rsidR="002924A0">
        <w:t>da mevcut yapımlarının yanı sıra</w:t>
      </w:r>
      <w:r w:rsidR="002924A0" w:rsidRPr="002924A0">
        <w:t xml:space="preserve"> izleyi</w:t>
      </w:r>
      <w:r w:rsidR="002924A0">
        <w:t>cilere on bir yeni program sunacak.</w:t>
      </w:r>
    </w:p>
    <w:p w14:paraId="6D6BD2F5" w14:textId="269E6CA2" w:rsidR="00CD50E4" w:rsidRDefault="00CD50E4" w:rsidP="00E4197D">
      <w:pPr>
        <w:jc w:val="both"/>
      </w:pPr>
    </w:p>
    <w:p w14:paraId="33F844CF" w14:textId="35C51ED8" w:rsidR="00CD50E4" w:rsidRPr="00CD50E4" w:rsidRDefault="00CD50E4" w:rsidP="00CD50E4">
      <w:pPr>
        <w:jc w:val="both"/>
        <w:rPr>
          <w:b/>
        </w:rPr>
      </w:pPr>
      <w:r w:rsidRPr="00CD50E4">
        <w:rPr>
          <w:b/>
        </w:rPr>
        <w:t>Edebiyatseverlere özel yeni programlar</w:t>
      </w:r>
    </w:p>
    <w:p w14:paraId="5E9465ED" w14:textId="0E37939E" w:rsidR="00CD50E4" w:rsidRDefault="00CD50E4" w:rsidP="00CD50E4">
      <w:pPr>
        <w:jc w:val="both"/>
      </w:pPr>
      <w:r>
        <w:t xml:space="preserve">Dünyanın farklı ülkelerinden sanatçıları İstanbul’un sokaklarında söyleşiye çağıran “İstanbul’da Bir Gün”, romanlarımızda kurulmuş unutulmaz sofraları yeniden canlandıran ve konuklarla roman </w:t>
      </w:r>
      <w:r w:rsidR="009813AA">
        <w:t>üzerine sohbetler yapılan “Edebî</w:t>
      </w:r>
      <w:r>
        <w:t xml:space="preserve"> Sofralar” ve dilimizin zenginliğini, canlılığını anlatan “Mecaz” programlarıyla yeni sezonda edebiyatseverlere seslenen yapımlar olacak.</w:t>
      </w:r>
    </w:p>
    <w:p w14:paraId="5529D37E" w14:textId="3C886E90" w:rsidR="00CD50E4" w:rsidRDefault="00CD50E4" w:rsidP="00CD50E4">
      <w:pPr>
        <w:jc w:val="both"/>
      </w:pPr>
    </w:p>
    <w:p w14:paraId="62863498" w14:textId="05A5615E" w:rsidR="00CD50E4" w:rsidRPr="00CD50E4" w:rsidRDefault="00CD50E4" w:rsidP="00CD50E4">
      <w:pPr>
        <w:jc w:val="both"/>
        <w:rPr>
          <w:b/>
        </w:rPr>
      </w:pPr>
      <w:r w:rsidRPr="00CD50E4">
        <w:rPr>
          <w:b/>
        </w:rPr>
        <w:t>Sinema ve iletişim bilimine dair içerikler TRT 2’de</w:t>
      </w:r>
    </w:p>
    <w:p w14:paraId="5658BAB9" w14:textId="0D50A81E" w:rsidR="00CD50E4" w:rsidRDefault="00CD50E4" w:rsidP="00CD50E4">
      <w:pPr>
        <w:jc w:val="both"/>
      </w:pPr>
      <w:r>
        <w:t>Türk sinemasına emek vermiş yapımcı, yönetmen ve senaristlerin kendi sinema öykülerini anlattıkları “Yerli Sinema” programıyla televizyonculuğun ve yapım endüstrisinin temel kavramlarını anlatan “</w:t>
      </w:r>
      <w:proofErr w:type="spellStart"/>
      <w:r>
        <w:t>Klaket</w:t>
      </w:r>
      <w:proofErr w:type="spellEnd"/>
      <w:r>
        <w:t>”</w:t>
      </w:r>
      <w:r w:rsidR="00795741">
        <w:t xml:space="preserve"> programı</w:t>
      </w:r>
      <w:r>
        <w:t>, sektöre dair değerli bilgiler verecek. İletişim biliminin temel kavramlarını ve gündelik hayatın içindeki iletişimi anlatan “İletişim” programı ise bu disiplinin temel kavramlarına açıklık geti</w:t>
      </w:r>
      <w:r w:rsidR="00795741">
        <w:t>recek. “İletişim Arkeolojisi” programında</w:t>
      </w:r>
      <w:r>
        <w:t xml:space="preserve"> ise uzman akademisyenler Türk basın tarihini anlatacak.</w:t>
      </w:r>
    </w:p>
    <w:p w14:paraId="4AD80580" w14:textId="5C57EE51" w:rsidR="00CD50E4" w:rsidRDefault="00CD50E4" w:rsidP="00CD50E4">
      <w:pPr>
        <w:jc w:val="both"/>
      </w:pPr>
    </w:p>
    <w:p w14:paraId="1E4C970E" w14:textId="77777777" w:rsidR="00C86797" w:rsidRPr="00870670" w:rsidRDefault="00C86797" w:rsidP="00C86797">
      <w:pPr>
        <w:jc w:val="both"/>
        <w:rPr>
          <w:b/>
        </w:rPr>
      </w:pPr>
      <w:r>
        <w:rPr>
          <w:b/>
        </w:rPr>
        <w:t>Sanata ve hayata dokunan yeni içerikler TRT 2’de</w:t>
      </w:r>
    </w:p>
    <w:p w14:paraId="345E8C11" w14:textId="42732E4D" w:rsidR="00CD50E4" w:rsidRDefault="00795741" w:rsidP="00CD50E4">
      <w:pPr>
        <w:jc w:val="both"/>
      </w:pPr>
      <w:r w:rsidRPr="00795741">
        <w:t xml:space="preserve">Mimar Sinan’ın sanatını ve eserlerini anlatan </w:t>
      </w:r>
      <w:r>
        <w:t>“</w:t>
      </w:r>
      <w:r w:rsidRPr="00795741">
        <w:t>Koca Sinan</w:t>
      </w:r>
      <w:r>
        <w:t>” programı</w:t>
      </w:r>
      <w:r w:rsidRPr="00795741">
        <w:t xml:space="preserve">, görsel açıdan da etkileyici bir anlatımla izleyiciyi mimarlık tarihinde bir yolculuğa çıkaracak. </w:t>
      </w:r>
      <w:r w:rsidR="00CD50E4">
        <w:t xml:space="preserve">Tarihi değeri olan obje, eser ve </w:t>
      </w:r>
      <w:r w:rsidR="00C86797">
        <w:t>enstrümanları koruyan, kurtaran ve</w:t>
      </w:r>
      <w:r w:rsidR="00CD50E4">
        <w:t xml:space="preserve"> geleceğe taşıyan </w:t>
      </w:r>
      <w:proofErr w:type="spellStart"/>
      <w:r w:rsidR="00CD50E4">
        <w:t>restoratörleri</w:t>
      </w:r>
      <w:proofErr w:type="spellEnd"/>
      <w:r w:rsidR="00CD50E4">
        <w:t xml:space="preserve">, ustaları yakından tanıtacak </w:t>
      </w:r>
      <w:r w:rsidR="00C86797">
        <w:t>“</w:t>
      </w:r>
      <w:r w:rsidR="00CD50E4">
        <w:t>Özün Yolculuğu</w:t>
      </w:r>
      <w:r w:rsidR="00C86797">
        <w:t>” programı,</w:t>
      </w:r>
      <w:r w:rsidR="00CD50E4">
        <w:t xml:space="preserve"> tarih ve gü</w:t>
      </w:r>
      <w:r w:rsidR="00C86797">
        <w:t>ncel arasında bağlar kuracak</w:t>
      </w:r>
      <w:r w:rsidR="00CD50E4">
        <w:t xml:space="preserve">. </w:t>
      </w:r>
      <w:r w:rsidR="00CD50E4" w:rsidRPr="00CD50E4">
        <w:t xml:space="preserve">Batının düşünce tarihini ve ürettiği kavramsal çerçeveleri sorgulayacak olan </w:t>
      </w:r>
      <w:r w:rsidR="00C86797">
        <w:t>“</w:t>
      </w:r>
      <w:r w:rsidR="00CD50E4" w:rsidRPr="00CD50E4">
        <w:t>Hayat ve Hakikat</w:t>
      </w:r>
      <w:r w:rsidR="00C86797">
        <w:t xml:space="preserve">” ise, </w:t>
      </w:r>
      <w:r w:rsidR="00860164">
        <w:t xml:space="preserve">entelektüel </w:t>
      </w:r>
      <w:r w:rsidR="00CD50E4" w:rsidRPr="00CD50E4">
        <w:t xml:space="preserve">tartışmalar </w:t>
      </w:r>
      <w:r w:rsidR="00C86797">
        <w:t xml:space="preserve">ve </w:t>
      </w:r>
      <w:r w:rsidR="00CD50E4" w:rsidRPr="00CD50E4">
        <w:t>çıkarımlar vaat ediyor.</w:t>
      </w:r>
    </w:p>
    <w:p w14:paraId="2C42B688" w14:textId="16614EE8" w:rsidR="00C86797" w:rsidRDefault="00C86797" w:rsidP="00CD50E4">
      <w:pPr>
        <w:jc w:val="both"/>
      </w:pPr>
    </w:p>
    <w:p w14:paraId="2E1CE968" w14:textId="56521378" w:rsidR="00C86797" w:rsidRDefault="00C86797" w:rsidP="00C86797">
      <w:pPr>
        <w:jc w:val="both"/>
      </w:pPr>
      <w:r w:rsidRPr="00C86797">
        <w:t xml:space="preserve">Geçen sezondan beri Türk müziğine hem akademik birikim hem icra örnekleri açısından geniş bir alan açan TRT 2, yeni sezonda da Türk müziğine dair yeni yapımları ekrana getirecek. </w:t>
      </w:r>
      <w:r>
        <w:t>“</w:t>
      </w:r>
      <w:r w:rsidRPr="00C86797">
        <w:t>İstanbul’un Müziği</w:t>
      </w:r>
      <w:r>
        <w:t>” programında,</w:t>
      </w:r>
      <w:r w:rsidRPr="00C86797">
        <w:t xml:space="preserve"> İstanbul merkezli müzik biriki</w:t>
      </w:r>
      <w:r>
        <w:t xml:space="preserve">mi, bugüne has icra pratikleri ve teknikleri </w:t>
      </w:r>
      <w:r w:rsidRPr="00C86797">
        <w:t>müzik yapma anlayışı içerisinde sunulacak.</w:t>
      </w:r>
    </w:p>
    <w:p w14:paraId="3215626A" w14:textId="77777777" w:rsidR="00CD50E4" w:rsidRDefault="00CD50E4" w:rsidP="00E4197D">
      <w:pPr>
        <w:jc w:val="both"/>
      </w:pPr>
    </w:p>
    <w:p w14:paraId="11FD8476" w14:textId="17D504CC" w:rsidR="00F5656C" w:rsidRDefault="00F5656C" w:rsidP="00E5392C">
      <w:pPr>
        <w:rPr>
          <w:rFonts w:ascii="Calibri" w:hAnsi="Calibri" w:cs="Calibri"/>
          <w:b/>
          <w:bCs/>
          <w:color w:val="000000"/>
          <w:shd w:val="clear" w:color="auto" w:fill="FFFFFF"/>
        </w:rPr>
      </w:pPr>
    </w:p>
    <w:p w14:paraId="671B5AFC" w14:textId="77777777" w:rsidR="00F5656C" w:rsidRPr="009B34EB" w:rsidRDefault="00F5656C" w:rsidP="00E5392C"/>
    <w:sectPr w:rsidR="00F5656C" w:rsidRPr="009B34E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414C" w14:textId="77777777" w:rsidR="00AF1C21" w:rsidRDefault="00AF1C21" w:rsidP="00E21B1C">
      <w:r>
        <w:separator/>
      </w:r>
    </w:p>
  </w:endnote>
  <w:endnote w:type="continuationSeparator" w:id="0">
    <w:p w14:paraId="1E2F5205" w14:textId="77777777" w:rsidR="00AF1C21" w:rsidRDefault="00AF1C21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829E" w14:textId="77777777" w:rsidR="00AF1C21" w:rsidRDefault="00AF1C21" w:rsidP="00E21B1C">
      <w:r>
        <w:separator/>
      </w:r>
    </w:p>
  </w:footnote>
  <w:footnote w:type="continuationSeparator" w:id="0">
    <w:p w14:paraId="08466E0D" w14:textId="77777777" w:rsidR="00AF1C21" w:rsidRDefault="00AF1C21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336FC"/>
    <w:rsid w:val="00117AB6"/>
    <w:rsid w:val="00120F25"/>
    <w:rsid w:val="00130705"/>
    <w:rsid w:val="001463CB"/>
    <w:rsid w:val="00164408"/>
    <w:rsid w:val="0018654B"/>
    <w:rsid w:val="001C7C2F"/>
    <w:rsid w:val="0025658F"/>
    <w:rsid w:val="002770EB"/>
    <w:rsid w:val="002924A0"/>
    <w:rsid w:val="003313D7"/>
    <w:rsid w:val="00362E4C"/>
    <w:rsid w:val="003A7A6C"/>
    <w:rsid w:val="003C343C"/>
    <w:rsid w:val="003D4330"/>
    <w:rsid w:val="00400CE9"/>
    <w:rsid w:val="00424B6D"/>
    <w:rsid w:val="0044045F"/>
    <w:rsid w:val="0046084B"/>
    <w:rsid w:val="0046217E"/>
    <w:rsid w:val="004A6077"/>
    <w:rsid w:val="004A6382"/>
    <w:rsid w:val="004B1732"/>
    <w:rsid w:val="004C55B0"/>
    <w:rsid w:val="004F2A5A"/>
    <w:rsid w:val="005817C3"/>
    <w:rsid w:val="005B7175"/>
    <w:rsid w:val="005F33E7"/>
    <w:rsid w:val="005F481D"/>
    <w:rsid w:val="0061513D"/>
    <w:rsid w:val="006243B5"/>
    <w:rsid w:val="006670EC"/>
    <w:rsid w:val="00686B03"/>
    <w:rsid w:val="006E0097"/>
    <w:rsid w:val="006F17E3"/>
    <w:rsid w:val="00722BF8"/>
    <w:rsid w:val="00733A74"/>
    <w:rsid w:val="00735131"/>
    <w:rsid w:val="00753D81"/>
    <w:rsid w:val="00795741"/>
    <w:rsid w:val="007A2815"/>
    <w:rsid w:val="008017AD"/>
    <w:rsid w:val="00860164"/>
    <w:rsid w:val="00861B98"/>
    <w:rsid w:val="00861ED0"/>
    <w:rsid w:val="00870670"/>
    <w:rsid w:val="008C40F1"/>
    <w:rsid w:val="00904384"/>
    <w:rsid w:val="00931735"/>
    <w:rsid w:val="009813AA"/>
    <w:rsid w:val="009A724B"/>
    <w:rsid w:val="009B34EB"/>
    <w:rsid w:val="00A53AA6"/>
    <w:rsid w:val="00A64AC2"/>
    <w:rsid w:val="00A73A18"/>
    <w:rsid w:val="00AF1C21"/>
    <w:rsid w:val="00B03E5D"/>
    <w:rsid w:val="00BF1462"/>
    <w:rsid w:val="00C1616C"/>
    <w:rsid w:val="00C27178"/>
    <w:rsid w:val="00C71DC8"/>
    <w:rsid w:val="00C86797"/>
    <w:rsid w:val="00CD50E4"/>
    <w:rsid w:val="00D168BE"/>
    <w:rsid w:val="00D231B0"/>
    <w:rsid w:val="00D40B48"/>
    <w:rsid w:val="00D44E10"/>
    <w:rsid w:val="00D75693"/>
    <w:rsid w:val="00DB1777"/>
    <w:rsid w:val="00DF4781"/>
    <w:rsid w:val="00E21B1C"/>
    <w:rsid w:val="00E4197D"/>
    <w:rsid w:val="00E51F36"/>
    <w:rsid w:val="00E5392C"/>
    <w:rsid w:val="00E60EB0"/>
    <w:rsid w:val="00E621A5"/>
    <w:rsid w:val="00E82DCC"/>
    <w:rsid w:val="00E97979"/>
    <w:rsid w:val="00EC3AA6"/>
    <w:rsid w:val="00ED59E4"/>
    <w:rsid w:val="00F06611"/>
    <w:rsid w:val="00F07997"/>
    <w:rsid w:val="00F5656C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  <w:style w:type="character" w:styleId="Kpr">
    <w:name w:val="Hyperlink"/>
    <w:basedOn w:val="VarsaylanParagrafYazTipi"/>
    <w:uiPriority w:val="99"/>
    <w:unhideWhenUsed/>
    <w:rsid w:val="00F56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2022-09-19T07:44:00Z</dcterms:created>
  <dcterms:modified xsi:type="dcterms:W3CDTF">2022-09-19T07:44:00Z</dcterms:modified>
</cp:coreProperties>
</file>