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7FED245" w14:textId="77777777" w:rsidR="009B710A" w:rsidRDefault="009B710A" w:rsidP="009B710A">
      <w:pPr>
        <w:jc w:val="center"/>
        <w:rPr>
          <w:b/>
          <w:bCs/>
          <w:sz w:val="28"/>
          <w:szCs w:val="28"/>
          <w:u w:val="single"/>
        </w:rPr>
      </w:pPr>
    </w:p>
    <w:p w14:paraId="65D57403" w14:textId="0028EF6F" w:rsidR="009B710A" w:rsidRDefault="009B710A" w:rsidP="009B710A">
      <w:pPr>
        <w:shd w:val="clear" w:color="auto" w:fill="FFFFFF"/>
        <w:spacing w:line="276" w:lineRule="auto"/>
        <w:jc w:val="center"/>
        <w:rPr>
          <w:b/>
          <w:bCs/>
          <w:color w:val="000000"/>
        </w:rPr>
      </w:pPr>
      <w:r>
        <w:rPr>
          <w:rFonts w:ascii="Calibri" w:eastAsia="Calibri" w:hAnsi="Calibri"/>
          <w:noProof/>
          <w:lang w:eastAsia="tr-TR"/>
        </w:rPr>
        <w:drawing>
          <wp:inline distT="0" distB="0" distL="0" distR="0" wp14:anchorId="2A463AEF" wp14:editId="634F9C38">
            <wp:extent cx="1362075" cy="561975"/>
            <wp:effectExtent l="0" t="0" r="9525" b="9525"/>
            <wp:docPr id="2" name="Resim 2" descr="trt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descr="trt_logo"/>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362075" cy="561975"/>
                    </a:xfrm>
                    <a:prstGeom prst="rect">
                      <a:avLst/>
                    </a:prstGeom>
                    <a:noFill/>
                    <a:ln>
                      <a:noFill/>
                    </a:ln>
                  </pic:spPr>
                </pic:pic>
              </a:graphicData>
            </a:graphic>
          </wp:inline>
        </w:drawing>
      </w:r>
    </w:p>
    <w:p w14:paraId="3D7615B2" w14:textId="77777777" w:rsidR="009B710A" w:rsidRDefault="009B710A" w:rsidP="009B710A">
      <w:pPr>
        <w:shd w:val="clear" w:color="auto" w:fill="FFFFFF"/>
        <w:spacing w:line="276" w:lineRule="auto"/>
        <w:jc w:val="center"/>
        <w:rPr>
          <w:b/>
          <w:bCs/>
          <w:color w:val="000000"/>
        </w:rPr>
      </w:pPr>
    </w:p>
    <w:p w14:paraId="37BEB583" w14:textId="32C0858C" w:rsidR="009B710A" w:rsidRDefault="009B710A" w:rsidP="009B710A">
      <w:pPr>
        <w:spacing w:line="276" w:lineRule="auto"/>
        <w:rPr>
          <w:rFonts w:eastAsia="Calibri"/>
          <w:b/>
          <w:sz w:val="26"/>
          <w:szCs w:val="26"/>
          <w:u w:val="single"/>
        </w:rPr>
      </w:pPr>
      <w:r w:rsidRPr="00B802DB">
        <w:rPr>
          <w:rFonts w:eastAsia="Calibri"/>
          <w:b/>
          <w:sz w:val="26"/>
          <w:szCs w:val="26"/>
          <w:u w:val="single"/>
        </w:rPr>
        <w:t>Basın Bülteni</w:t>
      </w:r>
      <w:r w:rsidRPr="00B802DB">
        <w:rPr>
          <w:rFonts w:eastAsia="Calibri"/>
          <w:b/>
          <w:sz w:val="26"/>
          <w:szCs w:val="26"/>
          <w:u w:val="single"/>
        </w:rPr>
        <w:tab/>
      </w:r>
      <w:r w:rsidRPr="00B802DB">
        <w:rPr>
          <w:rFonts w:eastAsia="Calibri"/>
          <w:b/>
          <w:sz w:val="26"/>
          <w:szCs w:val="26"/>
          <w:u w:val="single"/>
        </w:rPr>
        <w:tab/>
      </w:r>
      <w:r w:rsidRPr="00B802DB">
        <w:rPr>
          <w:rFonts w:eastAsia="Calibri"/>
          <w:b/>
          <w:sz w:val="26"/>
          <w:szCs w:val="26"/>
          <w:u w:val="single"/>
        </w:rPr>
        <w:tab/>
      </w:r>
      <w:r w:rsidRPr="00B802DB">
        <w:rPr>
          <w:rFonts w:eastAsia="Calibri"/>
          <w:b/>
          <w:sz w:val="26"/>
          <w:szCs w:val="26"/>
          <w:u w:val="single"/>
        </w:rPr>
        <w:tab/>
        <w:t xml:space="preserve">                                                          </w:t>
      </w:r>
      <w:r>
        <w:rPr>
          <w:rFonts w:eastAsia="Calibri"/>
          <w:b/>
          <w:sz w:val="26"/>
          <w:szCs w:val="26"/>
          <w:u w:val="single"/>
        </w:rPr>
        <w:t xml:space="preserve">               </w:t>
      </w:r>
      <w:r w:rsidR="00B52B36">
        <w:rPr>
          <w:rFonts w:eastAsia="Calibri"/>
          <w:b/>
          <w:sz w:val="26"/>
          <w:szCs w:val="26"/>
          <w:u w:val="single"/>
        </w:rPr>
        <w:t>11</w:t>
      </w:r>
      <w:r>
        <w:rPr>
          <w:rFonts w:eastAsia="Calibri"/>
          <w:b/>
          <w:sz w:val="26"/>
          <w:szCs w:val="26"/>
          <w:u w:val="single"/>
        </w:rPr>
        <w:t>.09.</w:t>
      </w:r>
      <w:r w:rsidRPr="00B802DB">
        <w:rPr>
          <w:rFonts w:eastAsia="Calibri"/>
          <w:b/>
          <w:sz w:val="26"/>
          <w:szCs w:val="26"/>
          <w:u w:val="single"/>
        </w:rPr>
        <w:t>2020</w:t>
      </w:r>
    </w:p>
    <w:p w14:paraId="34DF568C" w14:textId="69E1B3E0" w:rsidR="009B710A" w:rsidRDefault="009B710A" w:rsidP="009B710A">
      <w:pPr>
        <w:spacing w:line="276" w:lineRule="auto"/>
        <w:rPr>
          <w:rFonts w:eastAsia="Calibri"/>
          <w:b/>
          <w:sz w:val="26"/>
          <w:szCs w:val="26"/>
          <w:u w:val="single"/>
        </w:rPr>
      </w:pPr>
    </w:p>
    <w:p w14:paraId="098068B3" w14:textId="3675C7D9" w:rsidR="009B710A" w:rsidRPr="007F6B8B" w:rsidRDefault="009027BD" w:rsidP="009B710A">
      <w:pPr>
        <w:spacing w:line="276" w:lineRule="auto"/>
        <w:jc w:val="center"/>
        <w:rPr>
          <w:rFonts w:eastAsia="Calibri"/>
          <w:b/>
          <w:sz w:val="40"/>
          <w:szCs w:val="40"/>
        </w:rPr>
      </w:pPr>
      <w:r w:rsidRPr="007F6B8B">
        <w:rPr>
          <w:rFonts w:eastAsia="Calibri"/>
          <w:b/>
          <w:sz w:val="40"/>
          <w:szCs w:val="40"/>
        </w:rPr>
        <w:t xml:space="preserve">Masumlar Apartmanı’ndan </w:t>
      </w:r>
      <w:r w:rsidR="00B52B36">
        <w:rPr>
          <w:rFonts w:eastAsia="Calibri"/>
          <w:b/>
          <w:sz w:val="40"/>
          <w:szCs w:val="40"/>
        </w:rPr>
        <w:t xml:space="preserve">Yeni </w:t>
      </w:r>
      <w:r w:rsidR="00EA2A1D">
        <w:rPr>
          <w:rFonts w:eastAsia="Calibri"/>
          <w:b/>
          <w:sz w:val="40"/>
          <w:szCs w:val="40"/>
        </w:rPr>
        <w:t>Fragman</w:t>
      </w:r>
      <w:r w:rsidR="00B52B36">
        <w:rPr>
          <w:rFonts w:eastAsia="Calibri"/>
          <w:b/>
          <w:sz w:val="40"/>
          <w:szCs w:val="40"/>
        </w:rPr>
        <w:t xml:space="preserve"> </w:t>
      </w:r>
    </w:p>
    <w:p w14:paraId="66D11392" w14:textId="7DE8AC97" w:rsidR="009B710A" w:rsidRDefault="009B710A" w:rsidP="009B710A">
      <w:pPr>
        <w:spacing w:line="276" w:lineRule="auto"/>
        <w:jc w:val="center"/>
        <w:rPr>
          <w:rFonts w:eastAsia="Calibri"/>
          <w:b/>
          <w:sz w:val="26"/>
          <w:szCs w:val="26"/>
        </w:rPr>
      </w:pPr>
    </w:p>
    <w:p w14:paraId="6C376FE2" w14:textId="75D6BA02" w:rsidR="00DE226D" w:rsidRPr="00DE226D" w:rsidRDefault="00DE226D" w:rsidP="00DE226D">
      <w:pPr>
        <w:jc w:val="center"/>
        <w:rPr>
          <w:b/>
        </w:rPr>
      </w:pPr>
      <w:r w:rsidRPr="00DE226D">
        <w:rPr>
          <w:b/>
        </w:rPr>
        <w:t xml:space="preserve">Birbirinden iddialı yapımlarla yeni yayın dönemine hazırlanan TRT 1’in yeni dizisi </w:t>
      </w:r>
      <w:r w:rsidR="00B52B36">
        <w:rPr>
          <w:b/>
        </w:rPr>
        <w:t>“</w:t>
      </w:r>
      <w:r w:rsidRPr="00DE226D">
        <w:rPr>
          <w:b/>
        </w:rPr>
        <w:t>Masumlar Apartmanı</w:t>
      </w:r>
      <w:r w:rsidR="00B52B36">
        <w:rPr>
          <w:b/>
        </w:rPr>
        <w:t>”, 15 Eylül Salı günü izleyiciyle buluşmaya hazırlanıyor. Dizinin ilk bölümüyle ilgili bu akşam yayınlanan yeni fragman büyük ilgi gördü.</w:t>
      </w:r>
    </w:p>
    <w:p w14:paraId="25CC325B" w14:textId="77777777" w:rsidR="00DE226D" w:rsidRPr="00DE226D" w:rsidRDefault="00DE226D" w:rsidP="00DE226D">
      <w:pPr>
        <w:rPr>
          <w:bCs/>
        </w:rPr>
      </w:pPr>
    </w:p>
    <w:p w14:paraId="3DAC12F8" w14:textId="77777777" w:rsidR="00B52B36" w:rsidRDefault="00B52B36" w:rsidP="00DE226D">
      <w:pPr>
        <w:rPr>
          <w:bCs/>
        </w:rPr>
      </w:pPr>
    </w:p>
    <w:p w14:paraId="1A9C8375" w14:textId="3E04FB6A" w:rsidR="00DE226D" w:rsidRDefault="00B52B36" w:rsidP="00DE226D">
      <w:pPr>
        <w:rPr>
          <w:bCs/>
        </w:rPr>
      </w:pPr>
      <w:r w:rsidRPr="00B52B36">
        <w:rPr>
          <w:bCs/>
        </w:rPr>
        <w:t xml:space="preserve">Bir apartmanın içerisinde temizlik takıntılarıyla tıkılıp kalan kız kardeşlerin geçmişine ve bugününe ışık tutan </w:t>
      </w:r>
      <w:r w:rsidR="00EA2A1D">
        <w:rPr>
          <w:bCs/>
        </w:rPr>
        <w:t>ilk bölüm fragmanı</w:t>
      </w:r>
      <w:r w:rsidRPr="00B52B36">
        <w:rPr>
          <w:bCs/>
        </w:rPr>
        <w:t>, dışarıdan bambaşka gözüken iki insanın böyle gözükmelerine sebep olan geçmiş travmalarını işaret ediyor.</w:t>
      </w:r>
    </w:p>
    <w:p w14:paraId="602DF948" w14:textId="5EC12EF3" w:rsidR="00EA2A1D" w:rsidRDefault="00EA2A1D" w:rsidP="00DE226D">
      <w:pPr>
        <w:rPr>
          <w:bCs/>
        </w:rPr>
      </w:pPr>
    </w:p>
    <w:p w14:paraId="22BDA20E" w14:textId="7F16FE6E" w:rsidR="00EA2A1D" w:rsidRPr="00815F10" w:rsidRDefault="00815F10" w:rsidP="00EA2A1D">
      <w:pPr>
        <w:rPr>
          <w:b/>
          <w:bCs/>
          <w:sz w:val="28"/>
          <w:szCs w:val="28"/>
        </w:rPr>
      </w:pPr>
      <w:r w:rsidRPr="00815F10">
        <w:rPr>
          <w:b/>
          <w:bCs/>
          <w:sz w:val="28"/>
          <w:szCs w:val="28"/>
        </w:rPr>
        <w:t>Han, İnci’nin peşinden gidebilecek mi?</w:t>
      </w:r>
    </w:p>
    <w:p w14:paraId="5FFEBBFD" w14:textId="5812AA99" w:rsidR="00EA2A1D" w:rsidRDefault="00EA2A1D" w:rsidP="00EA2A1D">
      <w:r>
        <w:t xml:space="preserve">İnci’nin (Farah Zeynep Abdullah), Han’la </w:t>
      </w:r>
      <w:r w:rsidRPr="00DE226D">
        <w:rPr>
          <w:bCs/>
        </w:rPr>
        <w:t xml:space="preserve">(Birkan Sokullu) </w:t>
      </w:r>
      <w:r>
        <w:t>vedalaşmasını da gösteren fragmanda Han’ın omuzlarına binen “ailesini bir arada tutma ve hayata bağlama” yüküyle aşkın çağrısı arasında kalışını da gösteriyor. İnci ile karşılaşana kadar “ailesini bir arada tutma ve hayata bağlama” yükünü omuzlarında taşıyan Han, aşkın çağrısı karşısında ne yapacak? İç sesi</w:t>
      </w:r>
      <w:r w:rsidR="00815F10">
        <w:t>,</w:t>
      </w:r>
      <w:r>
        <w:t xml:space="preserve"> İnci’nin “gitsene peşinden” dese de gidebilecek mi?</w:t>
      </w:r>
    </w:p>
    <w:p w14:paraId="6258B7C9" w14:textId="3FBE0FA7" w:rsidR="00B52B36" w:rsidRDefault="00B52B36" w:rsidP="00DE226D">
      <w:pPr>
        <w:rPr>
          <w:bCs/>
        </w:rPr>
      </w:pPr>
    </w:p>
    <w:p w14:paraId="5A0BB28D" w14:textId="17CACD47" w:rsidR="00815F10" w:rsidRPr="00815F10" w:rsidRDefault="00815F10" w:rsidP="00815F10">
      <w:pPr>
        <w:rPr>
          <w:b/>
          <w:sz w:val="28"/>
          <w:szCs w:val="28"/>
        </w:rPr>
      </w:pPr>
      <w:r w:rsidRPr="00815F10">
        <w:rPr>
          <w:b/>
          <w:sz w:val="28"/>
          <w:szCs w:val="28"/>
        </w:rPr>
        <w:t>Aşk</w:t>
      </w:r>
      <w:r>
        <w:rPr>
          <w:b/>
          <w:sz w:val="28"/>
          <w:szCs w:val="28"/>
        </w:rPr>
        <w:t>,</w:t>
      </w:r>
      <w:r w:rsidRPr="00815F10">
        <w:rPr>
          <w:b/>
          <w:sz w:val="28"/>
          <w:szCs w:val="28"/>
        </w:rPr>
        <w:t xml:space="preserve"> travmaları yenebilecek mi?</w:t>
      </w:r>
    </w:p>
    <w:p w14:paraId="796B53F4" w14:textId="6A6DF7DD" w:rsidR="00815F10" w:rsidRPr="00DE226D" w:rsidRDefault="00815F10" w:rsidP="00815F10">
      <w:pPr>
        <w:rPr>
          <w:bCs/>
        </w:rPr>
      </w:pPr>
      <w:r w:rsidRPr="00815F10">
        <w:rPr>
          <w:bCs/>
        </w:rPr>
        <w:t>Korumacı dedesi ve erkek kardeşiyle birlikte yaşayan İnci’nin hayatı</w:t>
      </w:r>
      <w:r>
        <w:rPr>
          <w:bCs/>
        </w:rPr>
        <w:t xml:space="preserve">, </w:t>
      </w:r>
      <w:r w:rsidRPr="00815F10">
        <w:rPr>
          <w:bCs/>
        </w:rPr>
        <w:t xml:space="preserve">yaptığı bir kazayla değişecektir. İnci’nin karışacağı kazada onu Han ve büyük sırlarla dolu ailesi beklemektedir. Han’ın yaşamı takıntılarla dolu olan ablaları Safiye (Ezgi Mola) ve Gülben’in (Merve Dizdar) en büyük korkusu ise kardeşlerini kaybetmektir. Aşk, İnci ve Han’ın her şeye rağmen birbirlerinden kopmasına engel olacak mı? </w:t>
      </w:r>
      <w:proofErr w:type="spellStart"/>
      <w:r w:rsidRPr="00815F10">
        <w:rPr>
          <w:bCs/>
        </w:rPr>
        <w:t>Derenoğlu</w:t>
      </w:r>
      <w:proofErr w:type="spellEnd"/>
      <w:r w:rsidRPr="00815F10">
        <w:rPr>
          <w:bCs/>
        </w:rPr>
        <w:t xml:space="preserve"> ailesine karşı verilecek bu savaşı, aşk kazanacak mı?</w:t>
      </w:r>
    </w:p>
    <w:p w14:paraId="7A9C5B91" w14:textId="77777777" w:rsidR="00DE226D" w:rsidRPr="00DE226D" w:rsidRDefault="00DE226D" w:rsidP="00DE226D">
      <w:pPr>
        <w:rPr>
          <w:bCs/>
        </w:rPr>
      </w:pPr>
    </w:p>
    <w:p w14:paraId="1B37153A" w14:textId="5BCEB559" w:rsidR="009B710A" w:rsidRDefault="00DE226D" w:rsidP="00DE226D">
      <w:pPr>
        <w:rPr>
          <w:bCs/>
        </w:rPr>
      </w:pPr>
      <w:r w:rsidRPr="00DE226D">
        <w:rPr>
          <w:bCs/>
        </w:rPr>
        <w:t>Masumlar Apartmanı</w:t>
      </w:r>
      <w:r w:rsidR="00C1001A">
        <w:rPr>
          <w:bCs/>
        </w:rPr>
        <w:t xml:space="preserve">; yaşam, aşk ve aile kavramlarına ilişkin herkesin sadece </w:t>
      </w:r>
      <w:r w:rsidRPr="00DE226D">
        <w:rPr>
          <w:bCs/>
        </w:rPr>
        <w:t>kendine sorabildiği sorularla 15 Eylül Salı akşamı TRT 1’de izleyiciyle buluşacak.</w:t>
      </w:r>
    </w:p>
    <w:p w14:paraId="240FFD03" w14:textId="77777777" w:rsidR="006217AC" w:rsidRDefault="006217AC" w:rsidP="00DE226D">
      <w:pPr>
        <w:rPr>
          <w:bCs/>
        </w:rPr>
      </w:pPr>
    </w:p>
    <w:p w14:paraId="20CE348F" w14:textId="0B088A0F" w:rsidR="006217AC" w:rsidRPr="006217AC" w:rsidRDefault="006217AC" w:rsidP="006217AC">
      <w:pPr>
        <w:rPr>
          <w:b/>
          <w:sz w:val="22"/>
          <w:szCs w:val="22"/>
        </w:rPr>
      </w:pPr>
      <w:r w:rsidRPr="006217AC">
        <w:rPr>
          <w:b/>
          <w:sz w:val="22"/>
          <w:szCs w:val="22"/>
        </w:rPr>
        <w:t xml:space="preserve">Masumlar Apartmanı Tanıtım </w:t>
      </w:r>
      <w:proofErr w:type="spellStart"/>
      <w:r w:rsidRPr="006217AC">
        <w:rPr>
          <w:b/>
          <w:sz w:val="22"/>
          <w:szCs w:val="22"/>
        </w:rPr>
        <w:t>YouTube</w:t>
      </w:r>
      <w:proofErr w:type="spellEnd"/>
      <w:r w:rsidRPr="006217AC">
        <w:rPr>
          <w:b/>
          <w:sz w:val="22"/>
          <w:szCs w:val="22"/>
        </w:rPr>
        <w:t xml:space="preserve"> </w:t>
      </w:r>
      <w:r w:rsidRPr="006217AC">
        <w:rPr>
          <w:b/>
          <w:sz w:val="22"/>
          <w:szCs w:val="22"/>
        </w:rPr>
        <w:t>Linki:</w:t>
      </w:r>
    </w:p>
    <w:p w14:paraId="352F7498" w14:textId="70DCA5BA" w:rsidR="00055109" w:rsidRPr="006217AC" w:rsidRDefault="006217AC" w:rsidP="00DE226D">
      <w:pPr>
        <w:rPr>
          <w:bCs/>
          <w:sz w:val="21"/>
          <w:szCs w:val="21"/>
        </w:rPr>
      </w:pPr>
      <w:hyperlink r:id="rId5" w:history="1">
        <w:r w:rsidRPr="006217AC">
          <w:rPr>
            <w:rStyle w:val="Kpr"/>
            <w:bCs/>
            <w:sz w:val="21"/>
            <w:szCs w:val="21"/>
          </w:rPr>
          <w:t>https://www.youtube.com/watch?v=zNIv00RtFDw&amp;feature=youtu.be</w:t>
        </w:r>
      </w:hyperlink>
    </w:p>
    <w:p w14:paraId="3FF7D8C1" w14:textId="7D92451D" w:rsidR="00055109" w:rsidRPr="006217AC" w:rsidRDefault="00055109" w:rsidP="00055109">
      <w:pPr>
        <w:rPr>
          <w:sz w:val="22"/>
          <w:szCs w:val="22"/>
        </w:rPr>
      </w:pPr>
    </w:p>
    <w:p w14:paraId="22434BE4" w14:textId="5F367D31" w:rsidR="00055109" w:rsidRPr="006217AC" w:rsidRDefault="00055109" w:rsidP="00055109">
      <w:pPr>
        <w:rPr>
          <w:b/>
          <w:sz w:val="22"/>
          <w:szCs w:val="22"/>
        </w:rPr>
      </w:pPr>
      <w:r w:rsidRPr="006217AC">
        <w:rPr>
          <w:b/>
          <w:sz w:val="22"/>
          <w:szCs w:val="22"/>
        </w:rPr>
        <w:t>Masumlar Apartmanı Tanıtım Linki:</w:t>
      </w:r>
    </w:p>
    <w:p w14:paraId="486DB2FE" w14:textId="760B9FBF" w:rsidR="00815F10" w:rsidRPr="006217AC" w:rsidRDefault="006217AC" w:rsidP="00055109">
      <w:pPr>
        <w:rPr>
          <w:b/>
          <w:bCs/>
          <w:sz w:val="21"/>
          <w:szCs w:val="21"/>
        </w:rPr>
      </w:pPr>
      <w:hyperlink r:id="rId6" w:history="1">
        <w:r w:rsidR="00952B88" w:rsidRPr="006217AC">
          <w:rPr>
            <w:rStyle w:val="Kpr"/>
            <w:b/>
            <w:bCs/>
            <w:sz w:val="21"/>
            <w:szCs w:val="21"/>
          </w:rPr>
          <w:t>https://wetransfer.com/downloads/28c8215d47c4809d6a3fd7a3fe6ee0ae20200911145626/f3c0dc939af5908207d363b3b21c2b0c20200911145646/121c66</w:t>
        </w:r>
      </w:hyperlink>
    </w:p>
    <w:p w14:paraId="24D5B254" w14:textId="35270142" w:rsidR="00C1001A" w:rsidRPr="006217AC" w:rsidRDefault="00C1001A" w:rsidP="00DE226D">
      <w:pPr>
        <w:rPr>
          <w:rStyle w:val="Kpr"/>
          <w:rFonts w:ascii="Segoe UI" w:hAnsi="Segoe UI" w:cs="Segoe UI"/>
          <w:sz w:val="19"/>
          <w:szCs w:val="19"/>
          <w:shd w:val="clear" w:color="auto" w:fill="FFFFFF"/>
        </w:rPr>
      </w:pPr>
    </w:p>
    <w:p w14:paraId="16305440" w14:textId="3FA93609" w:rsidR="00C1001A" w:rsidRPr="006217AC" w:rsidRDefault="00C1001A" w:rsidP="00C1001A">
      <w:pPr>
        <w:rPr>
          <w:b/>
          <w:sz w:val="22"/>
          <w:szCs w:val="22"/>
        </w:rPr>
      </w:pPr>
      <w:r w:rsidRPr="006217AC">
        <w:rPr>
          <w:b/>
          <w:sz w:val="22"/>
          <w:szCs w:val="22"/>
        </w:rPr>
        <w:t>Masumlar Apartmanı Görsel Linki:</w:t>
      </w:r>
    </w:p>
    <w:p w14:paraId="4CE2A906" w14:textId="140CA630" w:rsidR="007E3543" w:rsidRPr="006217AC" w:rsidRDefault="006217AC" w:rsidP="00DE226D">
      <w:pPr>
        <w:rPr>
          <w:rFonts w:ascii="Calibri" w:hAnsi="Calibri" w:cs="Calibri"/>
          <w:b/>
          <w:bCs/>
          <w:color w:val="409FFF"/>
          <w:sz w:val="22"/>
          <w:szCs w:val="22"/>
          <w:u w:val="single"/>
          <w:shd w:val="clear" w:color="auto" w:fill="FFFFFF"/>
        </w:rPr>
      </w:pPr>
      <w:hyperlink r:id="rId7" w:tgtFrame="_blank" w:history="1">
        <w:r w:rsidR="00815F10" w:rsidRPr="006217AC">
          <w:rPr>
            <w:rStyle w:val="Kpr"/>
            <w:rFonts w:ascii="Calibri" w:hAnsi="Calibri" w:cs="Calibri"/>
            <w:b/>
            <w:bCs/>
            <w:color w:val="409FFF"/>
            <w:sz w:val="22"/>
            <w:szCs w:val="22"/>
            <w:shd w:val="clear" w:color="auto" w:fill="FFFFFF"/>
          </w:rPr>
          <w:t>https://wetransfer.com/downloads/f1c0e697231e27608ff413b87382724f20200911144656/c94c1ec4cb1189f737090de1c05fa93420200911144720/ecd9bc</w:t>
        </w:r>
      </w:hyperlink>
    </w:p>
    <w:sectPr w:rsidR="007E3543" w:rsidRPr="006217AC" w:rsidSect="00E97979">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egoe UI">
    <w:altName w:val="Calibri"/>
    <w:panose1 w:val="020B0604020202020204"/>
    <w:charset w:val="A2"/>
    <w:family w:val="swiss"/>
    <w:pitch w:val="variable"/>
    <w:sig w:usb0="E4002EFF" w:usb1="C000E47F"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9"/>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710A"/>
    <w:rsid w:val="00055109"/>
    <w:rsid w:val="00097E35"/>
    <w:rsid w:val="003A2364"/>
    <w:rsid w:val="003A6236"/>
    <w:rsid w:val="006217AC"/>
    <w:rsid w:val="00662CC4"/>
    <w:rsid w:val="007E3543"/>
    <w:rsid w:val="007F6B8B"/>
    <w:rsid w:val="00815F10"/>
    <w:rsid w:val="009027BD"/>
    <w:rsid w:val="00952B88"/>
    <w:rsid w:val="009B710A"/>
    <w:rsid w:val="00B52B36"/>
    <w:rsid w:val="00C1001A"/>
    <w:rsid w:val="00D75693"/>
    <w:rsid w:val="00DE226D"/>
    <w:rsid w:val="00E97979"/>
    <w:rsid w:val="00EA2A1D"/>
    <w:rsid w:val="00F72D2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946175"/>
  <w15:chartTrackingRefBased/>
  <w15:docId w15:val="{2C23116D-EA51-A545-B597-1BD131581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tr-T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unhideWhenUsed/>
    <w:rsid w:val="007E3543"/>
    <w:rPr>
      <w:color w:val="0563C1" w:themeColor="hyperlink"/>
      <w:u w:val="single"/>
    </w:rPr>
  </w:style>
  <w:style w:type="character" w:styleId="zmlenmeyenBahsetme">
    <w:name w:val="Unresolved Mention"/>
    <w:basedOn w:val="VarsaylanParagrafYazTipi"/>
    <w:uiPriority w:val="99"/>
    <w:semiHidden/>
    <w:unhideWhenUsed/>
    <w:rsid w:val="00C1001A"/>
    <w:rPr>
      <w:color w:val="605E5C"/>
      <w:shd w:val="clear" w:color="auto" w:fill="E1DFDD"/>
    </w:rPr>
  </w:style>
  <w:style w:type="character" w:styleId="zlenenKpr">
    <w:name w:val="FollowedHyperlink"/>
    <w:basedOn w:val="VarsaylanParagrafYazTipi"/>
    <w:uiPriority w:val="99"/>
    <w:semiHidden/>
    <w:unhideWhenUsed/>
    <w:rsid w:val="00952B8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92702452">
      <w:bodyDiv w:val="1"/>
      <w:marLeft w:val="0"/>
      <w:marRight w:val="0"/>
      <w:marTop w:val="0"/>
      <w:marBottom w:val="0"/>
      <w:divBdr>
        <w:top w:val="none" w:sz="0" w:space="0" w:color="auto"/>
        <w:left w:val="none" w:sz="0" w:space="0" w:color="auto"/>
        <w:bottom w:val="none" w:sz="0" w:space="0" w:color="auto"/>
        <w:right w:val="none" w:sz="0" w:space="0" w:color="auto"/>
      </w:divBdr>
    </w:div>
    <w:div w:id="730619792">
      <w:bodyDiv w:val="1"/>
      <w:marLeft w:val="0"/>
      <w:marRight w:val="0"/>
      <w:marTop w:val="0"/>
      <w:marBottom w:val="0"/>
      <w:divBdr>
        <w:top w:val="none" w:sz="0" w:space="0" w:color="auto"/>
        <w:left w:val="none" w:sz="0" w:space="0" w:color="auto"/>
        <w:bottom w:val="none" w:sz="0" w:space="0" w:color="auto"/>
        <w:right w:val="none" w:sz="0" w:space="0" w:color="auto"/>
      </w:divBdr>
    </w:div>
    <w:div w:id="909003705">
      <w:bodyDiv w:val="1"/>
      <w:marLeft w:val="0"/>
      <w:marRight w:val="0"/>
      <w:marTop w:val="0"/>
      <w:marBottom w:val="0"/>
      <w:divBdr>
        <w:top w:val="none" w:sz="0" w:space="0" w:color="auto"/>
        <w:left w:val="none" w:sz="0" w:space="0" w:color="auto"/>
        <w:bottom w:val="none" w:sz="0" w:space="0" w:color="auto"/>
        <w:right w:val="none" w:sz="0" w:space="0" w:color="auto"/>
      </w:divBdr>
    </w:div>
    <w:div w:id="1085804842">
      <w:bodyDiv w:val="1"/>
      <w:marLeft w:val="0"/>
      <w:marRight w:val="0"/>
      <w:marTop w:val="0"/>
      <w:marBottom w:val="0"/>
      <w:divBdr>
        <w:top w:val="none" w:sz="0" w:space="0" w:color="auto"/>
        <w:left w:val="none" w:sz="0" w:space="0" w:color="auto"/>
        <w:bottom w:val="none" w:sz="0" w:space="0" w:color="auto"/>
        <w:right w:val="none" w:sz="0" w:space="0" w:color="auto"/>
      </w:divBdr>
    </w:div>
    <w:div w:id="1266423848">
      <w:bodyDiv w:val="1"/>
      <w:marLeft w:val="0"/>
      <w:marRight w:val="0"/>
      <w:marTop w:val="0"/>
      <w:marBottom w:val="0"/>
      <w:divBdr>
        <w:top w:val="none" w:sz="0" w:space="0" w:color="auto"/>
        <w:left w:val="none" w:sz="0" w:space="0" w:color="auto"/>
        <w:bottom w:val="none" w:sz="0" w:space="0" w:color="auto"/>
        <w:right w:val="none" w:sz="0" w:space="0" w:color="auto"/>
      </w:divBdr>
    </w:div>
    <w:div w:id="1605114030">
      <w:bodyDiv w:val="1"/>
      <w:marLeft w:val="0"/>
      <w:marRight w:val="0"/>
      <w:marTop w:val="0"/>
      <w:marBottom w:val="0"/>
      <w:divBdr>
        <w:top w:val="none" w:sz="0" w:space="0" w:color="auto"/>
        <w:left w:val="none" w:sz="0" w:space="0" w:color="auto"/>
        <w:bottom w:val="none" w:sz="0" w:space="0" w:color="auto"/>
        <w:right w:val="none" w:sz="0" w:space="0" w:color="auto"/>
      </w:divBdr>
    </w:div>
    <w:div w:id="1991326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etransfer.com/downloads/f1c0e697231e27608ff413b87382724f20200911144656/c94c1ec4cb1189f737090de1c05fa93420200911144720/ecd9bc"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etransfer.com/downloads/28c8215d47c4809d6a3fd7a3fe6ee0ae20200911145626/f3c0dc939af5908207d363b3b21c2b0c20200911145646/121c66" TargetMode="External"/><Relationship Id="rId5" Type="http://schemas.openxmlformats.org/officeDocument/2006/relationships/hyperlink" Target="https://www.youtube.com/watch?v=zNIv00RtFDw&amp;feature=youtu.be" TargetMode="External"/><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1</Pages>
  <Words>384</Words>
  <Characters>2191</Characters>
  <Application>Microsoft Office Word</Application>
  <DocSecurity>0</DocSecurity>
  <Lines>18</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16</cp:revision>
  <dcterms:created xsi:type="dcterms:W3CDTF">2020-09-06T14:22:00Z</dcterms:created>
  <dcterms:modified xsi:type="dcterms:W3CDTF">2020-09-11T17:00:00Z</dcterms:modified>
</cp:coreProperties>
</file>