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141" w:rsidRDefault="00182141" w:rsidP="00182141">
      <w:pPr>
        <w:jc w:val="center"/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703B7DF9" wp14:editId="355CAC40">
            <wp:extent cx="1520190" cy="152019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703" cy="153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141" w:rsidRPr="00A71B0B" w:rsidRDefault="00182141" w:rsidP="0018214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30.08.2020</w:t>
      </w:r>
    </w:p>
    <w:p w:rsidR="00182141" w:rsidRDefault="00182141" w:rsidP="00182141">
      <w:pPr>
        <w:jc w:val="center"/>
        <w:rPr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8D137" wp14:editId="678F0D2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A3A4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2141" w:rsidRDefault="00182141" w:rsidP="00491AA4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182141" w:rsidRDefault="00182141" w:rsidP="00491AA4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182141" w:rsidRDefault="00491AA4" w:rsidP="00491AA4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82141">
        <w:rPr>
          <w:rFonts w:ascii="Calibri" w:hAnsi="Calibri" w:cs="Calibri"/>
          <w:b/>
          <w:bCs/>
          <w:sz w:val="40"/>
          <w:szCs w:val="40"/>
        </w:rPr>
        <w:t xml:space="preserve">TRT EBA TV Yayınları </w:t>
      </w:r>
      <w:r w:rsidR="00182141">
        <w:rPr>
          <w:rFonts w:ascii="Calibri" w:hAnsi="Calibri" w:cs="Calibri"/>
          <w:b/>
          <w:bCs/>
          <w:sz w:val="40"/>
          <w:szCs w:val="40"/>
        </w:rPr>
        <w:t>Özel İçerikleriyle</w:t>
      </w:r>
    </w:p>
    <w:p w:rsidR="00491AA4" w:rsidRPr="00182141" w:rsidRDefault="00491AA4" w:rsidP="00491AA4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82141">
        <w:rPr>
          <w:rFonts w:ascii="Calibri" w:hAnsi="Calibri" w:cs="Calibri"/>
          <w:b/>
          <w:bCs/>
          <w:sz w:val="40"/>
          <w:szCs w:val="40"/>
        </w:rPr>
        <w:t>31 Ağustos’ta Başlıyor</w:t>
      </w:r>
    </w:p>
    <w:p w:rsidR="00491AA4" w:rsidRPr="007D5BC5" w:rsidRDefault="00491AA4">
      <w:pPr>
        <w:rPr>
          <w:rFonts w:ascii="Calibri" w:hAnsi="Calibri" w:cs="Calibri"/>
        </w:rPr>
      </w:pPr>
    </w:p>
    <w:p w:rsidR="00491AA4" w:rsidRPr="00182141" w:rsidRDefault="00491AA4" w:rsidP="00182141">
      <w:pPr>
        <w:jc w:val="center"/>
        <w:rPr>
          <w:rFonts w:ascii="Calibri" w:hAnsi="Calibri" w:cs="Calibri"/>
          <w:b/>
          <w:bCs/>
        </w:rPr>
      </w:pPr>
      <w:proofErr w:type="spellStart"/>
      <w:r w:rsidRPr="00182141">
        <w:rPr>
          <w:rFonts w:ascii="Calibri" w:hAnsi="Calibri" w:cs="Calibri"/>
          <w:b/>
          <w:bCs/>
        </w:rPr>
        <w:t>Koronavirüs</w:t>
      </w:r>
      <w:proofErr w:type="spellEnd"/>
      <w:r w:rsidRPr="00182141">
        <w:rPr>
          <w:rFonts w:ascii="Calibri" w:hAnsi="Calibri" w:cs="Calibri"/>
          <w:b/>
          <w:bCs/>
        </w:rPr>
        <w:t xml:space="preserve"> tedbirleri kapsamında okulların kapanmasıyla birlikte çok kısa sürede uzaktan eğitim altyapısı oluşturarak, 23 Mart 2020 tarihinde 3 farklı içerikli eğitim kanalı olan </w:t>
      </w:r>
      <w:r w:rsidR="00D5363B">
        <w:rPr>
          <w:rFonts w:ascii="Calibri" w:hAnsi="Calibri" w:cs="Calibri"/>
          <w:b/>
          <w:bCs/>
        </w:rPr>
        <w:t xml:space="preserve">TRT </w:t>
      </w:r>
      <w:r w:rsidRPr="00182141">
        <w:rPr>
          <w:rFonts w:ascii="Calibri" w:hAnsi="Calibri" w:cs="Calibri"/>
          <w:b/>
          <w:bCs/>
        </w:rPr>
        <w:t xml:space="preserve">EBA TV’yi yayına alan TRT, 31 Ağustos’ta başlayacak </w:t>
      </w:r>
      <w:r w:rsidR="00C043DA" w:rsidRPr="00182141">
        <w:rPr>
          <w:rFonts w:ascii="Calibri" w:hAnsi="Calibri" w:cs="Calibri"/>
          <w:b/>
          <w:bCs/>
        </w:rPr>
        <w:t xml:space="preserve">üç haftalık hazırlık dönemi için </w:t>
      </w:r>
      <w:r w:rsidR="00301151" w:rsidRPr="00182141">
        <w:rPr>
          <w:rFonts w:ascii="Calibri" w:hAnsi="Calibri" w:cs="Calibri"/>
          <w:b/>
          <w:bCs/>
        </w:rPr>
        <w:t>çalışmalarını</w:t>
      </w:r>
      <w:r w:rsidR="00C043DA" w:rsidRPr="00182141">
        <w:rPr>
          <w:rFonts w:ascii="Calibri" w:hAnsi="Calibri" w:cs="Calibri"/>
          <w:b/>
          <w:bCs/>
        </w:rPr>
        <w:t xml:space="preserve"> tamamladı.</w:t>
      </w:r>
    </w:p>
    <w:p w:rsidR="00C043DA" w:rsidRPr="007D5BC5" w:rsidRDefault="00C043DA">
      <w:pPr>
        <w:rPr>
          <w:rFonts w:ascii="Calibri" w:hAnsi="Calibri" w:cs="Calibri"/>
        </w:rPr>
      </w:pPr>
    </w:p>
    <w:p w:rsidR="00491AA4" w:rsidRPr="007D5BC5" w:rsidRDefault="00C043DA" w:rsidP="00182141">
      <w:pPr>
        <w:jc w:val="both"/>
        <w:rPr>
          <w:rFonts w:ascii="Calibri" w:hAnsi="Calibri" w:cs="Calibri"/>
        </w:rPr>
      </w:pPr>
      <w:proofErr w:type="gramStart"/>
      <w:r w:rsidRPr="007D5BC5">
        <w:rPr>
          <w:rFonts w:ascii="Calibri" w:hAnsi="Calibri" w:cs="Calibri"/>
        </w:rPr>
        <w:t>Milli</w:t>
      </w:r>
      <w:proofErr w:type="gramEnd"/>
      <w:r w:rsidRPr="007D5BC5">
        <w:rPr>
          <w:rFonts w:ascii="Calibri" w:hAnsi="Calibri" w:cs="Calibri"/>
        </w:rPr>
        <w:t xml:space="preserve"> Eğitim Bakanlığı iş birliğinde </w:t>
      </w:r>
      <w:r w:rsidR="00D5363B">
        <w:rPr>
          <w:rFonts w:ascii="Calibri" w:hAnsi="Calibri" w:cs="Calibri"/>
        </w:rPr>
        <w:t xml:space="preserve">TRT </w:t>
      </w:r>
      <w:r w:rsidRPr="007D5BC5">
        <w:rPr>
          <w:rFonts w:ascii="Calibri" w:hAnsi="Calibri" w:cs="Calibri"/>
        </w:rPr>
        <w:t xml:space="preserve">EBA TV İlkokul, </w:t>
      </w:r>
      <w:r w:rsidR="00D5363B">
        <w:rPr>
          <w:rFonts w:ascii="Calibri" w:hAnsi="Calibri" w:cs="Calibri"/>
        </w:rPr>
        <w:t xml:space="preserve">TRT </w:t>
      </w:r>
      <w:r w:rsidRPr="007D5BC5">
        <w:rPr>
          <w:rFonts w:ascii="Calibri" w:hAnsi="Calibri" w:cs="Calibri"/>
        </w:rPr>
        <w:t xml:space="preserve">EBA TV Ortaokul ve </w:t>
      </w:r>
      <w:r w:rsidR="00D5363B">
        <w:rPr>
          <w:rFonts w:ascii="Calibri" w:hAnsi="Calibri" w:cs="Calibri"/>
        </w:rPr>
        <w:t xml:space="preserve">TRT </w:t>
      </w:r>
      <w:r w:rsidRPr="007D5BC5">
        <w:rPr>
          <w:rFonts w:ascii="Calibri" w:hAnsi="Calibri" w:cs="Calibri"/>
        </w:rPr>
        <w:t xml:space="preserve">EBA TV </w:t>
      </w:r>
      <w:proofErr w:type="spellStart"/>
      <w:r w:rsidRPr="007D5BC5">
        <w:rPr>
          <w:rFonts w:ascii="Calibri" w:hAnsi="Calibri" w:cs="Calibri"/>
        </w:rPr>
        <w:t>Lise’yi</w:t>
      </w:r>
      <w:proofErr w:type="spellEnd"/>
      <w:r w:rsidRPr="007D5BC5">
        <w:rPr>
          <w:rFonts w:ascii="Calibri" w:hAnsi="Calibri" w:cs="Calibri"/>
        </w:rPr>
        <w:t xml:space="preserve"> </w:t>
      </w:r>
      <w:r w:rsidR="00D5363B">
        <w:rPr>
          <w:rFonts w:ascii="Calibri" w:hAnsi="Calibri" w:cs="Calibri"/>
        </w:rPr>
        <w:t>18</w:t>
      </w:r>
      <w:r w:rsidRPr="007D5BC5">
        <w:rPr>
          <w:rFonts w:ascii="Calibri" w:hAnsi="Calibri" w:cs="Calibri"/>
        </w:rPr>
        <w:t xml:space="preserve"> milyon öğrencinin hizmetine sunarak, çocukların okul ve dersleriyle bağlantılarının kopmamasını sağlayan TRT, 31 Ağustos’ta başlayacak hazırlık dönemi için ders çekimlerini tamamladı. </w:t>
      </w:r>
    </w:p>
    <w:p w:rsidR="007D5BC5" w:rsidRDefault="007D5BC5">
      <w:pPr>
        <w:rPr>
          <w:rFonts w:ascii="Calibri" w:hAnsi="Calibri" w:cs="Calibri"/>
        </w:rPr>
      </w:pPr>
    </w:p>
    <w:p w:rsidR="00C87D4D" w:rsidRDefault="00C87D4D" w:rsidP="00E21EF6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C87D4D">
        <w:rPr>
          <w:rFonts w:ascii="Calibri" w:hAnsi="Calibri" w:cs="Calibri"/>
          <w:b/>
          <w:bCs/>
          <w:sz w:val="28"/>
          <w:szCs w:val="28"/>
        </w:rPr>
        <w:t xml:space="preserve">TRT EBA TV’ye özel programlar </w:t>
      </w:r>
    </w:p>
    <w:p w:rsidR="00C87D4D" w:rsidRPr="00C87D4D" w:rsidRDefault="00D5363B" w:rsidP="00C87D4D">
      <w:pPr>
        <w:rPr>
          <w:rFonts w:ascii="Calibri" w:hAnsi="Calibri" w:cs="Calibri"/>
        </w:rPr>
      </w:pPr>
      <w:r w:rsidRPr="00D5363B">
        <w:rPr>
          <w:rFonts w:ascii="Calibri" w:hAnsi="Calibri" w:cs="Calibri"/>
        </w:rPr>
        <w:t xml:space="preserve">Dersleri daha ilgi çekici hale getirmek için keyifle seyredilecek birçok programa imza atan TRT EBA TV </w:t>
      </w:r>
      <w:r>
        <w:rPr>
          <w:rFonts w:ascii="Calibri" w:hAnsi="Calibri" w:cs="Calibri"/>
        </w:rPr>
        <w:t>k</w:t>
      </w:r>
      <w:r w:rsidRPr="00D5363B">
        <w:rPr>
          <w:rFonts w:ascii="Calibri" w:hAnsi="Calibri" w:cs="Calibri"/>
        </w:rPr>
        <w:t>analları, öğrencilerin yanında öğretmen ve velileri de unutmadı</w:t>
      </w:r>
      <w:r>
        <w:rPr>
          <w:rFonts w:ascii="Calibri" w:hAnsi="Calibri" w:cs="Calibri"/>
        </w:rPr>
        <w:t xml:space="preserve">. </w:t>
      </w:r>
      <w:r w:rsidR="007D5BC5" w:rsidRPr="007D5BC5">
        <w:rPr>
          <w:rFonts w:ascii="Calibri" w:hAnsi="Calibri" w:cs="Calibri"/>
        </w:rPr>
        <w:t xml:space="preserve">29 Haziran’da başlayan yaz dönemi yayınlarında derslerin yanı sıra </w:t>
      </w:r>
      <w:r w:rsidR="007E4649">
        <w:rPr>
          <w:rFonts w:ascii="Calibri" w:hAnsi="Calibri" w:cs="Calibri"/>
        </w:rPr>
        <w:t>“</w:t>
      </w:r>
      <w:r w:rsidR="007D5BC5" w:rsidRPr="007D5BC5">
        <w:rPr>
          <w:rFonts w:ascii="Calibri" w:hAnsi="Calibri" w:cs="Calibri"/>
        </w:rPr>
        <w:t>Tasarım ve Beceri Atölyeleri</w:t>
      </w:r>
      <w:r w:rsidR="007E4649">
        <w:rPr>
          <w:rFonts w:ascii="Calibri" w:hAnsi="Calibri" w:cs="Calibri"/>
        </w:rPr>
        <w:t>”</w:t>
      </w:r>
      <w:r w:rsidR="007D5BC5" w:rsidRPr="007D5BC5">
        <w:rPr>
          <w:rFonts w:ascii="Calibri" w:hAnsi="Calibri" w:cs="Calibri"/>
        </w:rPr>
        <w:t xml:space="preserve"> programı</w:t>
      </w:r>
      <w:r w:rsidR="006033CE">
        <w:rPr>
          <w:rFonts w:ascii="Calibri" w:hAnsi="Calibri" w:cs="Calibri"/>
        </w:rPr>
        <w:t xml:space="preserve"> TRT EBA TV’nin </w:t>
      </w:r>
      <w:r w:rsidR="007D5BC5" w:rsidRPr="007D5BC5">
        <w:rPr>
          <w:rFonts w:ascii="Calibri" w:hAnsi="Calibri" w:cs="Calibri"/>
        </w:rPr>
        <w:t>üç kana</w:t>
      </w:r>
      <w:r w:rsidR="006033CE">
        <w:rPr>
          <w:rFonts w:ascii="Calibri" w:hAnsi="Calibri" w:cs="Calibri"/>
        </w:rPr>
        <w:t xml:space="preserve">lında da </w:t>
      </w:r>
      <w:r>
        <w:rPr>
          <w:rFonts w:ascii="Calibri" w:hAnsi="Calibri" w:cs="Calibri"/>
        </w:rPr>
        <w:t>ekranlara geldi</w:t>
      </w:r>
      <w:r w:rsidR="006033C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D5363B">
        <w:rPr>
          <w:rFonts w:ascii="Calibri" w:hAnsi="Calibri" w:cs="Calibri"/>
        </w:rPr>
        <w:t>Sanat, kültür, bilim, spor ve yaşam becerileri gibi çocukları</w:t>
      </w:r>
      <w:r>
        <w:rPr>
          <w:rFonts w:ascii="Calibri" w:hAnsi="Calibri" w:cs="Calibri"/>
        </w:rPr>
        <w:t>n</w:t>
      </w:r>
      <w:r w:rsidRPr="00D5363B">
        <w:rPr>
          <w:rFonts w:ascii="Calibri" w:hAnsi="Calibri" w:cs="Calibri"/>
        </w:rPr>
        <w:t xml:space="preserve"> yeteneklerini yakından ilgilendiren alanlarda da yine beğeniyle izlenen birçok program </w:t>
      </w:r>
      <w:r>
        <w:rPr>
          <w:rFonts w:ascii="Calibri" w:hAnsi="Calibri" w:cs="Calibri"/>
        </w:rPr>
        <w:t>izleyiciyle</w:t>
      </w:r>
      <w:r w:rsidRPr="00D5363B">
        <w:rPr>
          <w:rFonts w:ascii="Calibri" w:hAnsi="Calibri" w:cs="Calibri"/>
        </w:rPr>
        <w:t xml:space="preserve"> buluştu</w:t>
      </w:r>
      <w:r>
        <w:rPr>
          <w:rFonts w:ascii="Calibri" w:hAnsi="Calibri" w:cs="Calibri"/>
        </w:rPr>
        <w:t xml:space="preserve">. </w:t>
      </w:r>
      <w:r w:rsidRPr="00D5363B">
        <w:rPr>
          <w:rFonts w:ascii="Calibri" w:hAnsi="Calibri" w:cs="Calibri"/>
        </w:rPr>
        <w:t>Velilere yönelik “Bizden” programı, öğretmenlere rehberlik eden “Öğretmenler Odası” ve özel eğitime ihtiyaç duyan çocukların katıldığı yarışma programı “Hazır Mısın?”</w:t>
      </w:r>
      <w:r>
        <w:rPr>
          <w:rFonts w:ascii="Calibri" w:hAnsi="Calibri" w:cs="Calibri"/>
        </w:rPr>
        <w:t xml:space="preserve">, </w:t>
      </w:r>
      <w:r w:rsidRPr="00D5363B">
        <w:rPr>
          <w:rFonts w:ascii="Calibri" w:hAnsi="Calibri" w:cs="Calibri"/>
        </w:rPr>
        <w:t xml:space="preserve">TRT EBA TV’nin </w:t>
      </w:r>
      <w:r w:rsidR="00C87D4D" w:rsidRPr="00C87D4D">
        <w:rPr>
          <w:rFonts w:ascii="Calibri" w:hAnsi="Calibri" w:cs="Calibri"/>
        </w:rPr>
        <w:t>özgün programları arasında yerini aldı.</w:t>
      </w:r>
    </w:p>
    <w:p w:rsidR="0078303B" w:rsidRDefault="0078303B" w:rsidP="00E21EF6">
      <w:pPr>
        <w:jc w:val="both"/>
        <w:rPr>
          <w:rFonts w:ascii="Calibri" w:hAnsi="Calibri" w:cs="Calibri"/>
        </w:rPr>
      </w:pPr>
    </w:p>
    <w:p w:rsidR="00182141" w:rsidRPr="00182141" w:rsidRDefault="00182141">
      <w:pPr>
        <w:rPr>
          <w:rFonts w:ascii="Calibri" w:hAnsi="Calibri" w:cs="Calibri"/>
          <w:b/>
          <w:bCs/>
          <w:sz w:val="28"/>
          <w:szCs w:val="28"/>
        </w:rPr>
      </w:pPr>
      <w:r w:rsidRPr="00182141">
        <w:rPr>
          <w:rFonts w:ascii="Calibri" w:hAnsi="Calibri" w:cs="Calibri"/>
          <w:b/>
          <w:bCs/>
          <w:sz w:val="28"/>
          <w:szCs w:val="28"/>
        </w:rPr>
        <w:t xml:space="preserve">Yeni dönem </w:t>
      </w:r>
      <w:r>
        <w:rPr>
          <w:rFonts w:ascii="Calibri" w:hAnsi="Calibri" w:cs="Calibri"/>
          <w:b/>
          <w:bCs/>
          <w:sz w:val="28"/>
          <w:szCs w:val="28"/>
        </w:rPr>
        <w:t xml:space="preserve">yayın </w:t>
      </w:r>
      <w:r w:rsidRPr="00182141">
        <w:rPr>
          <w:rFonts w:ascii="Calibri" w:hAnsi="Calibri" w:cs="Calibri"/>
          <w:b/>
          <w:bCs/>
          <w:sz w:val="28"/>
          <w:szCs w:val="28"/>
        </w:rPr>
        <w:t>hazırlıkları başladı</w:t>
      </w:r>
    </w:p>
    <w:p w:rsidR="00D5363B" w:rsidRDefault="00D5363B" w:rsidP="00182141">
      <w:pPr>
        <w:jc w:val="both"/>
        <w:rPr>
          <w:rFonts w:ascii="Calibri" w:hAnsi="Calibri" w:cs="Calibri"/>
        </w:rPr>
      </w:pPr>
      <w:r w:rsidRPr="00D5363B">
        <w:rPr>
          <w:rFonts w:ascii="Calibri" w:hAnsi="Calibri" w:cs="Calibri"/>
        </w:rPr>
        <w:t>Bugüne kadar 3 bin 344 ders ve etkinlik yayınlayarak büyük bir başarıya imza atan TRT EBA TV, şimdi yeni bir rekora hazırlanıyor</w:t>
      </w:r>
      <w:r>
        <w:rPr>
          <w:rFonts w:ascii="Calibri" w:hAnsi="Calibri" w:cs="Calibri"/>
        </w:rPr>
        <w:t xml:space="preserve">. </w:t>
      </w:r>
      <w:r w:rsidRPr="00D5363B">
        <w:rPr>
          <w:rFonts w:ascii="Calibri" w:hAnsi="Calibri" w:cs="Calibri"/>
        </w:rPr>
        <w:t>21 Eylül 2020 tarihinde başlayacak yeni dönem yayınlarında kullanılmak üzere 4 bini aşkın video çekimine başlandı.</w:t>
      </w:r>
      <w:r>
        <w:rPr>
          <w:rFonts w:ascii="Calibri" w:hAnsi="Calibri" w:cs="Calibri"/>
        </w:rPr>
        <w:t xml:space="preserve"> </w:t>
      </w:r>
      <w:r w:rsidRPr="00D5363B">
        <w:rPr>
          <w:rFonts w:ascii="Calibri" w:hAnsi="Calibri" w:cs="Calibri"/>
        </w:rPr>
        <w:t xml:space="preserve">TRT EBA TV </w:t>
      </w:r>
      <w:r>
        <w:rPr>
          <w:rFonts w:ascii="Calibri" w:hAnsi="Calibri" w:cs="Calibri"/>
        </w:rPr>
        <w:t>k</w:t>
      </w:r>
      <w:r w:rsidRPr="00D5363B">
        <w:rPr>
          <w:rFonts w:ascii="Calibri" w:hAnsi="Calibri" w:cs="Calibri"/>
        </w:rPr>
        <w:t xml:space="preserve">anallarında </w:t>
      </w:r>
      <w:r w:rsidR="007F31D5" w:rsidRPr="00D5363B">
        <w:rPr>
          <w:rFonts w:ascii="Calibri" w:hAnsi="Calibri" w:cs="Calibri"/>
        </w:rPr>
        <w:t>ders yayınları</w:t>
      </w:r>
      <w:r w:rsidRPr="00D5363B">
        <w:rPr>
          <w:rFonts w:ascii="Calibri" w:hAnsi="Calibri" w:cs="Calibri"/>
        </w:rPr>
        <w:t xml:space="preserve"> dışında; öğrenci, öğretmen ve velilere yönelik eğitici ve ilgi çekici içerikler sunan “Tasarım ve Beceri Atölyeleri”,</w:t>
      </w:r>
      <w:r w:rsidR="007F31D5">
        <w:rPr>
          <w:rFonts w:ascii="Calibri" w:hAnsi="Calibri" w:cs="Calibri"/>
        </w:rPr>
        <w:t xml:space="preserve"> </w:t>
      </w:r>
      <w:r w:rsidRPr="00D5363B">
        <w:rPr>
          <w:rFonts w:ascii="Calibri" w:hAnsi="Calibri" w:cs="Calibri"/>
        </w:rPr>
        <w:t>“Özel Eğitim”, “Bizden”, “Hazır Mısın?” ve “Öğretmenler Odası” programlarının yayınları da devam edecek.</w:t>
      </w:r>
    </w:p>
    <w:p w:rsidR="00491AA4" w:rsidRPr="007D5BC5" w:rsidRDefault="007F31D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491AA4" w:rsidRPr="007D5BC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AA4"/>
    <w:rsid w:val="00182141"/>
    <w:rsid w:val="00301151"/>
    <w:rsid w:val="00491AA4"/>
    <w:rsid w:val="006033CE"/>
    <w:rsid w:val="0078303B"/>
    <w:rsid w:val="007D5BC5"/>
    <w:rsid w:val="007E4649"/>
    <w:rsid w:val="007F31D5"/>
    <w:rsid w:val="00C043DA"/>
    <w:rsid w:val="00C87D4D"/>
    <w:rsid w:val="00D5363B"/>
    <w:rsid w:val="00D75693"/>
    <w:rsid w:val="00E21EF6"/>
    <w:rsid w:val="00E97979"/>
    <w:rsid w:val="00F6056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52F9EC"/>
  <w15:chartTrackingRefBased/>
  <w15:docId w15:val="{36E1402E-0C4F-744A-999E-9186075A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2020-08-26T07:39:00Z</dcterms:created>
  <dcterms:modified xsi:type="dcterms:W3CDTF">2020-08-30T06:34:00Z</dcterms:modified>
</cp:coreProperties>
</file>