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71B0B" w:rsidRDefault="00564D97" w:rsidP="00A71B0B">
      <w:pPr>
        <w:jc w:val="center"/>
      </w:pPr>
      <w:r w:rsidRPr="0010021C">
        <w:rPr>
          <w:b/>
          <w:noProof/>
          <w:color w:val="000000" w:themeColor="text1"/>
          <w:sz w:val="36"/>
          <w:szCs w:val="36"/>
        </w:rPr>
        <w:drawing>
          <wp:inline distT="0" distB="0" distL="0" distR="0" wp14:anchorId="7096DA5D" wp14:editId="66441014">
            <wp:extent cx="1520190" cy="152019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37703" cy="1537703"/>
                    </a:xfrm>
                    <a:prstGeom prst="rect">
                      <a:avLst/>
                    </a:prstGeom>
                  </pic:spPr>
                </pic:pic>
              </a:graphicData>
            </a:graphic>
          </wp:inline>
        </w:drawing>
      </w:r>
    </w:p>
    <w:p w:rsidR="00A71B0B" w:rsidRDefault="00A71B0B" w:rsidP="00A71B0B">
      <w:pPr>
        <w:jc w:val="center"/>
      </w:pPr>
    </w:p>
    <w:p w:rsidR="00A71B0B" w:rsidRDefault="00A71B0B" w:rsidP="00A71B0B">
      <w:pPr>
        <w:jc w:val="center"/>
      </w:pPr>
    </w:p>
    <w:p w:rsidR="00A71B0B" w:rsidRPr="00A71B0B" w:rsidRDefault="00F94CF0" w:rsidP="00A71B0B">
      <w:pPr>
        <w:rPr>
          <w:b/>
          <w:bCs/>
        </w:rPr>
      </w:pPr>
      <w:r>
        <w:rPr>
          <w:b/>
          <w:bCs/>
        </w:rPr>
        <w:t xml:space="preserve">Basın </w:t>
      </w:r>
      <w:r w:rsidR="00A71B0B" w:rsidRPr="00A71B0B">
        <w:rPr>
          <w:b/>
          <w:bCs/>
        </w:rPr>
        <w:t>Bülten</w:t>
      </w:r>
      <w:r>
        <w:rPr>
          <w:b/>
          <w:bCs/>
        </w:rPr>
        <w:t>i</w:t>
      </w:r>
      <w:r w:rsidR="00A71B0B" w:rsidRPr="00A71B0B">
        <w:rPr>
          <w:b/>
          <w:bCs/>
        </w:rPr>
        <w:tab/>
      </w:r>
      <w:r w:rsidR="00A71B0B" w:rsidRPr="00A71B0B">
        <w:rPr>
          <w:b/>
          <w:bCs/>
        </w:rPr>
        <w:tab/>
        <w:t xml:space="preserve">                                                                                             </w:t>
      </w:r>
      <w:r w:rsidR="00A71B0B" w:rsidRPr="00A71B0B">
        <w:rPr>
          <w:b/>
          <w:bCs/>
        </w:rPr>
        <w:tab/>
      </w:r>
      <w:r>
        <w:rPr>
          <w:b/>
          <w:bCs/>
        </w:rPr>
        <w:t>14</w:t>
      </w:r>
      <w:r w:rsidR="00A71B0B" w:rsidRPr="00A71B0B">
        <w:rPr>
          <w:b/>
          <w:bCs/>
        </w:rPr>
        <w:t>.0</w:t>
      </w:r>
      <w:r>
        <w:rPr>
          <w:b/>
          <w:bCs/>
        </w:rPr>
        <w:t>7</w:t>
      </w:r>
      <w:r w:rsidR="00A71B0B" w:rsidRPr="00A71B0B">
        <w:rPr>
          <w:b/>
          <w:bCs/>
        </w:rPr>
        <w:t>.2020</w:t>
      </w:r>
    </w:p>
    <w:p w:rsidR="00A71B0B" w:rsidRDefault="00A71B0B" w:rsidP="00A71B0B">
      <w:r>
        <w:rPr>
          <w:noProof/>
        </w:rPr>
        <mc:AlternateContent>
          <mc:Choice Requires="wps">
            <w:drawing>
              <wp:anchor distT="0" distB="0" distL="114300" distR="114300" simplePos="0" relativeHeight="251659264" behindDoc="0" locked="0" layoutInCell="1" allowOverlap="1">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E4F729"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tab/>
      </w:r>
      <w:r>
        <w:tab/>
      </w:r>
      <w:r>
        <w:tab/>
      </w:r>
      <w:r>
        <w:tab/>
      </w:r>
      <w:r>
        <w:tab/>
      </w:r>
      <w:r>
        <w:tab/>
      </w:r>
      <w:r>
        <w:tab/>
      </w:r>
      <w:r>
        <w:tab/>
      </w:r>
      <w:r>
        <w:tab/>
      </w:r>
      <w:r>
        <w:tab/>
      </w:r>
      <w:r>
        <w:tab/>
      </w:r>
      <w:r>
        <w:tab/>
      </w:r>
      <w:r>
        <w:tab/>
      </w:r>
    </w:p>
    <w:p w:rsidR="00564D97" w:rsidRDefault="00F94CF0" w:rsidP="00564D97">
      <w:pPr>
        <w:pStyle w:val="NormalWeb"/>
        <w:jc w:val="center"/>
        <w:rPr>
          <w:rFonts w:ascii="Calibri" w:hAnsi="Calibri"/>
          <w:b/>
          <w:color w:val="000000"/>
          <w:sz w:val="40"/>
          <w:szCs w:val="40"/>
        </w:rPr>
      </w:pPr>
      <w:r w:rsidRPr="00F94CF0">
        <w:rPr>
          <w:rFonts w:ascii="Calibri" w:hAnsi="Calibri"/>
          <w:b/>
          <w:color w:val="000000"/>
          <w:sz w:val="40"/>
          <w:szCs w:val="40"/>
        </w:rPr>
        <w:t>TRT’den 15 Temmuz’a Özel Yayınlar</w:t>
      </w:r>
    </w:p>
    <w:p w:rsidR="00564D97" w:rsidRDefault="00F94CF0" w:rsidP="00F94CF0">
      <w:pPr>
        <w:shd w:val="clear" w:color="auto" w:fill="FFFFFF"/>
        <w:jc w:val="center"/>
        <w:rPr>
          <w:rFonts w:ascii="Calibri" w:eastAsia="Times New Roman" w:hAnsi="Calibri" w:cs="Times New Roman"/>
          <w:b/>
          <w:color w:val="000000"/>
          <w:lang w:eastAsia="tr-TR"/>
        </w:rPr>
      </w:pPr>
      <w:r w:rsidRPr="00F94CF0">
        <w:rPr>
          <w:rFonts w:ascii="Calibri" w:eastAsia="Times New Roman" w:hAnsi="Calibri" w:cs="Times New Roman"/>
          <w:b/>
          <w:color w:val="000000"/>
          <w:lang w:eastAsia="tr-TR"/>
        </w:rPr>
        <w:t>TRT, ekranlara getireceği özel içerikleriyle 15 Temmuz hain darbe girişiminin 4’üncü yıl dönümünü anıyor.</w:t>
      </w:r>
    </w:p>
    <w:p w:rsidR="00F94CF0" w:rsidRDefault="00F94CF0" w:rsidP="00A71B0B">
      <w:pPr>
        <w:shd w:val="clear" w:color="auto" w:fill="FFFFFF"/>
        <w:jc w:val="both"/>
        <w:rPr>
          <w:rFonts w:ascii="Calibri" w:eastAsia="Times New Roman" w:hAnsi="Calibri" w:cs="Times New Roman"/>
          <w:b/>
          <w:color w:val="000000"/>
          <w:lang w:eastAsia="tr-TR"/>
        </w:rPr>
      </w:pPr>
    </w:p>
    <w:p w:rsidR="00F94CF0" w:rsidRDefault="00F94CF0" w:rsidP="00A71B0B">
      <w:pPr>
        <w:shd w:val="clear" w:color="auto" w:fill="FFFFFF"/>
        <w:rPr>
          <w:rFonts w:ascii="Calibri" w:hAnsi="Calibri" w:cs="Calibri"/>
          <w:color w:val="000000"/>
        </w:rPr>
      </w:pPr>
      <w:r w:rsidRPr="00F94CF0">
        <w:rPr>
          <w:rFonts w:ascii="Calibri" w:hAnsi="Calibri" w:cs="Calibri"/>
          <w:color w:val="000000"/>
        </w:rPr>
        <w:t xml:space="preserve">FETÖ tarafından 15 Temmuz 2016’da gerçekleştirilen hain darbe girişiminin 4’üncü yıl dönümünde, TRT’nin ekranlara getireceği özel yayınlarıyla 15 Temmuz’da destan yazan kahramanlar anılacak. </w:t>
      </w:r>
    </w:p>
    <w:p w:rsidR="00F94CF0" w:rsidRDefault="00F94CF0" w:rsidP="00A71B0B">
      <w:pPr>
        <w:shd w:val="clear" w:color="auto" w:fill="FFFFFF"/>
        <w:rPr>
          <w:rFonts w:ascii="Calibri" w:hAnsi="Calibri" w:cs="Calibri"/>
          <w:color w:val="000000"/>
        </w:rPr>
      </w:pPr>
    </w:p>
    <w:p w:rsidR="00F94CF0" w:rsidRPr="00F94CF0" w:rsidRDefault="00F94CF0" w:rsidP="00F94CF0">
      <w:pPr>
        <w:rPr>
          <w:b/>
          <w:bCs/>
          <w:sz w:val="28"/>
          <w:szCs w:val="28"/>
        </w:rPr>
      </w:pPr>
      <w:r w:rsidRPr="00F94CF0">
        <w:rPr>
          <w:b/>
          <w:bCs/>
          <w:sz w:val="28"/>
          <w:szCs w:val="28"/>
        </w:rPr>
        <w:t xml:space="preserve">TRT 1 </w:t>
      </w:r>
    </w:p>
    <w:p w:rsidR="00F94CF0" w:rsidRDefault="00F94CF0" w:rsidP="00F94CF0">
      <w:r w:rsidRPr="002957D1">
        <w:t>Teröristlerin elinden kurtulmayı başaran iki arkadaş Oğuz ve Bekir, 6 yıl sonra özel bir görev için Özel Kuvvetler 8. Muharebe Arama Kurtarma Timi'ne katılır. Timin özel görevi ise Kuzey Irak'ta bir terör örgütü tarafından kaçırılan gazeteci Ceyda Balaban'ı kurtarmaktır. Ancak bu sefer düşman geçmişteki gibi bir tane değildir.</w:t>
      </w:r>
      <w:r>
        <w:t xml:space="preserve"> “Dağ 2” 14 Temmuz Salı (bugün) saat 20.00’de TRT 1’de ekranlara geliyor. </w:t>
      </w:r>
    </w:p>
    <w:p w:rsidR="00F94CF0" w:rsidRDefault="00F94CF0" w:rsidP="00F94CF0"/>
    <w:p w:rsidR="00F94CF0" w:rsidRDefault="00F94CF0" w:rsidP="00F94CF0">
      <w:r w:rsidRPr="002957D1">
        <w:t>15 Temmuz gecesi yuvaları olan Özel Harekât Daire Başkanlığı bombalanınca</w:t>
      </w:r>
      <w:r>
        <w:t xml:space="preserve">, korkusuzca savaşmaya hazırlanan harekatın en seçkin timi olan </w:t>
      </w:r>
      <w:proofErr w:type="spellStart"/>
      <w:r>
        <w:t>Börü</w:t>
      </w:r>
      <w:proofErr w:type="spellEnd"/>
      <w:r>
        <w:t>, ülke savunması için mücadele ediyor. Vatanı korumak için canlarını ortaya koyan kahramanların konu edinildiği “</w:t>
      </w:r>
      <w:proofErr w:type="spellStart"/>
      <w:r>
        <w:t>Börü</w:t>
      </w:r>
      <w:proofErr w:type="spellEnd"/>
      <w:r>
        <w:t xml:space="preserve">” filmi 15 Temmuz Çarşamba saat 20.00’de TRT 1’de. </w:t>
      </w:r>
    </w:p>
    <w:p w:rsidR="00F94CF0" w:rsidRDefault="00F94CF0" w:rsidP="00F94CF0"/>
    <w:p w:rsidR="00F94CF0" w:rsidRDefault="00F94CF0" w:rsidP="00F94CF0">
      <w:proofErr w:type="spellStart"/>
      <w:r>
        <w:t>FETÖ’nün</w:t>
      </w:r>
      <w:proofErr w:type="spellEnd"/>
      <w:r w:rsidRPr="002957D1">
        <w:t xml:space="preserve"> “göz bebeği” olarak nitelendirdiği ve kendi üyelerinin çoğundan bile gizlediği, mahrem askeri yapılanmaya ilişkin bütün bilinmeyenlerin itirafçılar tarafından anlatıldığı ve canlandırmalar ile desteklenen </w:t>
      </w:r>
      <w:r>
        <w:t>“</w:t>
      </w:r>
      <w:r w:rsidRPr="002957D1">
        <w:t>Şebeke: İhanetin Kodları</w:t>
      </w:r>
      <w:r>
        <w:t>”</w:t>
      </w:r>
      <w:r w:rsidRPr="002957D1">
        <w:t xml:space="preserve"> belgeseli</w:t>
      </w:r>
      <w:r>
        <w:t xml:space="preserve"> </w:t>
      </w:r>
      <w:r w:rsidRPr="002957D1">
        <w:t>1</w:t>
      </w:r>
      <w:r>
        <w:t>6</w:t>
      </w:r>
      <w:r w:rsidRPr="002957D1">
        <w:t xml:space="preserve"> Temmuz </w:t>
      </w:r>
      <w:r>
        <w:t xml:space="preserve">Perşembe </w:t>
      </w:r>
      <w:r w:rsidRPr="002957D1">
        <w:t xml:space="preserve">saat </w:t>
      </w:r>
      <w:r>
        <w:t>01.10’da</w:t>
      </w:r>
      <w:r w:rsidRPr="002957D1">
        <w:t xml:space="preserve"> TRT 1</w:t>
      </w:r>
      <w:r>
        <w:t xml:space="preserve"> ekranlarında. </w:t>
      </w:r>
    </w:p>
    <w:p w:rsidR="00F94CF0" w:rsidRDefault="00F94CF0" w:rsidP="00F94CF0"/>
    <w:p w:rsidR="00F94CF0" w:rsidRPr="00F94CF0" w:rsidRDefault="00F94CF0" w:rsidP="00F94CF0">
      <w:pPr>
        <w:rPr>
          <w:b/>
          <w:bCs/>
          <w:sz w:val="28"/>
          <w:szCs w:val="28"/>
        </w:rPr>
      </w:pPr>
      <w:r w:rsidRPr="00F94CF0">
        <w:rPr>
          <w:b/>
          <w:bCs/>
          <w:sz w:val="28"/>
          <w:szCs w:val="28"/>
        </w:rPr>
        <w:t xml:space="preserve">TRT 2 </w:t>
      </w:r>
    </w:p>
    <w:p w:rsidR="00F94CF0" w:rsidRDefault="00F94CF0" w:rsidP="00F94CF0">
      <w:r>
        <w:t xml:space="preserve">TRT 2 ekranlarında yayınlanan “Yeryüzleri” 17. bölümünde sanatçı Şafak </w:t>
      </w:r>
      <w:proofErr w:type="spellStart"/>
      <w:r>
        <w:t>Tavkul’un</w:t>
      </w:r>
      <w:proofErr w:type="spellEnd"/>
      <w:r>
        <w:t xml:space="preserve"> hikayesine konuk oluyor. Yaptığı resimlerle 15 Temmuz destanını görselleştiren </w:t>
      </w:r>
      <w:proofErr w:type="spellStart"/>
      <w:r>
        <w:t>Tavkul’unun</w:t>
      </w:r>
      <w:proofErr w:type="spellEnd"/>
      <w:r>
        <w:t xml:space="preserve"> çizgi ve resim serüveni 15 Temmuz Çarşamba saat 10.15’te TRT 2’de ekranlara geliyor. </w:t>
      </w:r>
    </w:p>
    <w:p w:rsidR="00F94CF0" w:rsidRDefault="00F94CF0" w:rsidP="00F94CF0"/>
    <w:p w:rsidR="00F94CF0" w:rsidRDefault="00F94CF0" w:rsidP="00F94CF0">
      <w:r w:rsidRPr="00766198">
        <w:lastRenderedPageBreak/>
        <w:t xml:space="preserve">TRT </w:t>
      </w:r>
      <w:r>
        <w:t xml:space="preserve">tarafından </w:t>
      </w:r>
      <w:r w:rsidRPr="00766198">
        <w:t xml:space="preserve">özel olarak hazırlanan "My City, My Country" (Benim Şehrim, Benim Ülkem) </w:t>
      </w:r>
      <w:r>
        <w:t>mini belgeseli</w:t>
      </w:r>
      <w:r w:rsidRPr="00766198">
        <w:t xml:space="preserve">, İstanbul'da yaşayan "Goncagül" isimli genç kadının darbe girişimi sırasında yaşadıkları, kendi telefonuyla çektiği görüntülerle </w:t>
      </w:r>
      <w:r>
        <w:t xml:space="preserve">tekrar </w:t>
      </w:r>
      <w:r w:rsidRPr="00766198">
        <w:t xml:space="preserve">ekrana </w:t>
      </w:r>
      <w:r>
        <w:t xml:space="preserve">taşınıyor. Belgesel 15 Temmuz Çarşamba saat 20.00’de TRT 2’de. </w:t>
      </w:r>
    </w:p>
    <w:p w:rsidR="00F94CF0" w:rsidRDefault="00F94CF0" w:rsidP="00F94CF0"/>
    <w:p w:rsidR="00F94CF0" w:rsidRPr="00F94CF0" w:rsidRDefault="00F94CF0" w:rsidP="00F94CF0">
      <w:pPr>
        <w:rPr>
          <w:b/>
          <w:bCs/>
          <w:sz w:val="28"/>
          <w:szCs w:val="28"/>
        </w:rPr>
      </w:pPr>
      <w:r w:rsidRPr="00F94CF0">
        <w:rPr>
          <w:b/>
          <w:bCs/>
          <w:sz w:val="28"/>
          <w:szCs w:val="28"/>
        </w:rPr>
        <w:t>TRT Belgesel</w:t>
      </w:r>
    </w:p>
    <w:p w:rsidR="00F94CF0" w:rsidRDefault="00F94CF0" w:rsidP="00F94CF0">
      <w:r>
        <w:t xml:space="preserve">FETÖ tarafından gerçekleştirilen hain darbe girişiminde yaşanan olaylar ve sonrasında milletin kahramanca gösterdiği duruş, “İşgal Girişiminden Dirilişe 15 Temmuz’un Anatomisi” belgeseliyle tekrar ekranlara geliyor. Teröristlerin kanlı plan ve hazırlıkları, 15 Temmuz gecesinin kilit isimleri, görgü tanıkları, şehit yakınları ile gazilerle yapılan röportajlar, kamera kayıtları ve cep telefonu görüntülerinin yer adlığı belgesel, 15 Temmuz saat 20.00 ile 16 Temmuz saat 01.05’te TRT </w:t>
      </w:r>
      <w:proofErr w:type="spellStart"/>
      <w:r>
        <w:t>Belgesel’de</w:t>
      </w:r>
      <w:proofErr w:type="spellEnd"/>
      <w:r>
        <w:t xml:space="preserve">. </w:t>
      </w:r>
    </w:p>
    <w:p w:rsidR="00F94CF0" w:rsidRDefault="00F94CF0" w:rsidP="00F94CF0"/>
    <w:p w:rsidR="00F94CF0" w:rsidRPr="00F94CF0" w:rsidRDefault="00F94CF0" w:rsidP="00F94CF0">
      <w:pPr>
        <w:rPr>
          <w:b/>
          <w:bCs/>
          <w:sz w:val="28"/>
          <w:szCs w:val="28"/>
        </w:rPr>
      </w:pPr>
      <w:r w:rsidRPr="00F94CF0">
        <w:rPr>
          <w:b/>
          <w:bCs/>
          <w:sz w:val="28"/>
          <w:szCs w:val="28"/>
        </w:rPr>
        <w:t>TRT Müzik</w:t>
      </w:r>
    </w:p>
    <w:p w:rsidR="00F94CF0" w:rsidRDefault="00F94CF0" w:rsidP="00F94CF0">
      <w:r>
        <w:t xml:space="preserve">TRT Müzik’in sevilen programlarından “30 Dakika”, </w:t>
      </w:r>
      <w:r w:rsidRPr="00660E21">
        <w:t>15 Temmuz Demokrasi ve Milli Birlik Günü'nü 30 dakika boyunca çeşitli sanatçıların söylediği marş ve türkülerle</w:t>
      </w:r>
      <w:r>
        <w:t xml:space="preserve"> anacak. “</w:t>
      </w:r>
      <w:r w:rsidRPr="00660E21">
        <w:t>30 Dakika 15 Temmuz Özel</w:t>
      </w:r>
      <w:r>
        <w:t xml:space="preserve">” programı 15 Temmuz Çarşamba saat 17.00’de TRT Müzik’te. </w:t>
      </w:r>
    </w:p>
    <w:p w:rsidR="00F94CF0" w:rsidRDefault="00F94CF0" w:rsidP="00F94CF0"/>
    <w:p w:rsidR="00F94CF0" w:rsidRDefault="00F94CF0" w:rsidP="00F94CF0">
      <w:r>
        <w:t xml:space="preserve">TRT Müzik’te yayımlanan “Ezgiler” programında </w:t>
      </w:r>
      <w:r w:rsidRPr="00660E21">
        <w:t>Esat Kabaklı, Uğur Işılak gibi</w:t>
      </w:r>
      <w:r>
        <w:t xml:space="preserve"> isimler türküleri bu kez 15 Temmuz için söyleyecek. “</w:t>
      </w:r>
      <w:r w:rsidRPr="00660E21">
        <w:t>Ezgiler 15 Temmuz Özel"</w:t>
      </w:r>
      <w:r>
        <w:t xml:space="preserve"> programı 15 Temmuz Çarşamba saat 18.00’de TRT Müzik’te. </w:t>
      </w:r>
    </w:p>
    <w:p w:rsidR="00F94CF0" w:rsidRDefault="00F94CF0" w:rsidP="00F94CF0"/>
    <w:p w:rsidR="00F94CF0" w:rsidRPr="00F94CF0" w:rsidRDefault="00F94CF0" w:rsidP="00F94CF0">
      <w:pPr>
        <w:rPr>
          <w:b/>
          <w:bCs/>
          <w:sz w:val="28"/>
          <w:szCs w:val="28"/>
        </w:rPr>
      </w:pPr>
      <w:r w:rsidRPr="00F94CF0">
        <w:rPr>
          <w:b/>
          <w:bCs/>
          <w:sz w:val="28"/>
          <w:szCs w:val="28"/>
        </w:rPr>
        <w:t>TRT Çocuk</w:t>
      </w:r>
    </w:p>
    <w:p w:rsidR="00F94CF0" w:rsidRPr="00660E21" w:rsidRDefault="00F94CF0" w:rsidP="00F94CF0">
      <w:r>
        <w:t xml:space="preserve">Çocuklarda </w:t>
      </w:r>
      <w:r w:rsidRPr="00660E21">
        <w:t>vatan sevgisini, birlik, beraberlik ve dayanışma duygusunu pekiştirmeyi hedefleyen</w:t>
      </w:r>
      <w:r>
        <w:t xml:space="preserve"> “Ulu Çınarın Kuşları” çizgi filmi 15 Temmuz Çarşamba saat 20.05’te TRT </w:t>
      </w:r>
      <w:proofErr w:type="spellStart"/>
      <w:r>
        <w:t>Çocuk’ta</w:t>
      </w:r>
      <w:proofErr w:type="spellEnd"/>
      <w:r>
        <w:t xml:space="preserve">. </w:t>
      </w:r>
    </w:p>
    <w:p w:rsidR="00F94CF0" w:rsidRDefault="00F94CF0" w:rsidP="00F94CF0"/>
    <w:p w:rsidR="00F94CF0" w:rsidRDefault="00F94CF0" w:rsidP="00F94CF0"/>
    <w:p w:rsidR="00F94CF0" w:rsidRDefault="00F94CF0" w:rsidP="00F94CF0"/>
    <w:p w:rsidR="00F94CF0" w:rsidRDefault="00F94CF0" w:rsidP="00F94CF0"/>
    <w:p w:rsidR="00F94CF0" w:rsidRDefault="00F94CF0" w:rsidP="00F94CF0"/>
    <w:p w:rsidR="00F94CF0" w:rsidRDefault="00F94CF0" w:rsidP="00F94CF0"/>
    <w:p w:rsidR="00F94CF0" w:rsidRDefault="00F94CF0" w:rsidP="00F94CF0"/>
    <w:p w:rsidR="00F94CF0" w:rsidRDefault="00F94CF0" w:rsidP="00F94CF0"/>
    <w:p w:rsidR="00F94CF0" w:rsidRDefault="00F94CF0" w:rsidP="00F94CF0"/>
    <w:p w:rsidR="00A71B0B" w:rsidRDefault="00A71B0B" w:rsidP="00A71B0B"/>
    <w:sectPr w:rsidR="00A71B0B"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B0B"/>
    <w:rsid w:val="00564D97"/>
    <w:rsid w:val="00A71B0B"/>
    <w:rsid w:val="00D75693"/>
    <w:rsid w:val="00E97979"/>
    <w:rsid w:val="00F72D29"/>
    <w:rsid w:val="00F94C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783CB"/>
  <w15:chartTrackingRefBased/>
  <w15:docId w15:val="{A1658C49-50F6-7E49-83FA-5A8E63E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71B0B"/>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487</Words>
  <Characters>2776</Characters>
  <Application>Microsoft Office Word</Application>
  <DocSecurity>0</DocSecurity>
  <Lines>23</Lines>
  <Paragraphs>6</Paragraphs>
  <ScaleCrop>false</ScaleCrop>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2020-06-15T06:39:00Z</dcterms:created>
  <dcterms:modified xsi:type="dcterms:W3CDTF">2020-07-13T09:51:00Z</dcterms:modified>
</cp:coreProperties>
</file>