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5689" w:rsidRDefault="00465689" w:rsidP="00465689">
      <w:pPr>
        <w:rPr>
          <w:b/>
          <w:bCs/>
        </w:rPr>
      </w:pPr>
      <w:r>
        <w:rPr>
          <w:b/>
          <w:noProof/>
          <w:sz w:val="36"/>
          <w:szCs w:val="36"/>
          <w:lang w:eastAsia="tr-TR"/>
        </w:rPr>
        <w:drawing>
          <wp:inline distT="0" distB="0" distL="0" distR="0" wp14:anchorId="60C02315" wp14:editId="460EC4A1">
            <wp:extent cx="1246909" cy="124690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60866" cy="1260866"/>
                    </a:xfrm>
                    <a:prstGeom prst="rect">
                      <a:avLst/>
                    </a:prstGeom>
                  </pic:spPr>
                </pic:pic>
              </a:graphicData>
            </a:graphic>
          </wp:inline>
        </w:drawing>
      </w:r>
      <w:r>
        <w:rPr>
          <w:b/>
          <w:bCs/>
        </w:rPr>
        <w:tab/>
      </w:r>
      <w:r>
        <w:rPr>
          <w:b/>
          <w:bCs/>
        </w:rPr>
        <w:tab/>
      </w:r>
      <w:r>
        <w:rPr>
          <w:b/>
          <w:bCs/>
        </w:rPr>
        <w:tab/>
      </w:r>
      <w:r>
        <w:rPr>
          <w:b/>
          <w:bCs/>
        </w:rPr>
        <w:tab/>
      </w:r>
      <w:r>
        <w:rPr>
          <w:b/>
          <w:bCs/>
        </w:rPr>
        <w:tab/>
      </w:r>
      <w:r>
        <w:rPr>
          <w:b/>
          <w:bCs/>
        </w:rPr>
        <w:tab/>
      </w:r>
      <w:r>
        <w:rPr>
          <w:b/>
          <w:bCs/>
        </w:rPr>
        <w:tab/>
      </w:r>
      <w:r>
        <w:rPr>
          <w:b/>
          <w:noProof/>
          <w:sz w:val="36"/>
          <w:szCs w:val="36"/>
          <w:lang w:eastAsia="tr-TR"/>
        </w:rPr>
        <w:drawing>
          <wp:inline distT="0" distB="0" distL="0" distR="0" wp14:anchorId="6D808F67" wp14:editId="780A676A">
            <wp:extent cx="1506527" cy="1043044"/>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T_EvHayatDolu_Log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61084" cy="1080817"/>
                    </a:xfrm>
                    <a:prstGeom prst="rect">
                      <a:avLst/>
                    </a:prstGeom>
                  </pic:spPr>
                </pic:pic>
              </a:graphicData>
            </a:graphic>
          </wp:inline>
        </w:drawing>
      </w:r>
    </w:p>
    <w:p w:rsidR="00465689" w:rsidRDefault="00465689" w:rsidP="00465689">
      <w:pPr>
        <w:rPr>
          <w:b/>
          <w:bCs/>
        </w:rPr>
      </w:pPr>
    </w:p>
    <w:p w:rsidR="00314796" w:rsidRDefault="00314796" w:rsidP="00B511A8">
      <w:pPr>
        <w:jc w:val="center"/>
        <w:rPr>
          <w:b/>
          <w:bCs/>
        </w:rPr>
      </w:pPr>
      <w:r>
        <w:rPr>
          <w:b/>
          <w:bCs/>
        </w:rPr>
        <w:t>TRT MÜZİK</w:t>
      </w:r>
      <w:r w:rsidR="00D773A4">
        <w:rPr>
          <w:b/>
          <w:bCs/>
        </w:rPr>
        <w:t>,</w:t>
      </w:r>
      <w:r>
        <w:rPr>
          <w:b/>
          <w:bCs/>
        </w:rPr>
        <w:t xml:space="preserve"> RAMAZAN’DA GÖNÜLLERİ FETHETMEYE GELİYOR</w:t>
      </w:r>
    </w:p>
    <w:p w:rsidR="00B511A8" w:rsidRPr="00B511A8" w:rsidRDefault="00B511A8" w:rsidP="007F6926">
      <w:pPr>
        <w:rPr>
          <w:b/>
          <w:bCs/>
        </w:rPr>
      </w:pPr>
    </w:p>
    <w:p w:rsidR="00B511A8" w:rsidRDefault="00B511A8" w:rsidP="00B511A8">
      <w:pPr>
        <w:jc w:val="center"/>
        <w:rPr>
          <w:b/>
          <w:bCs/>
        </w:rPr>
      </w:pPr>
      <w:r w:rsidRPr="00B511A8">
        <w:rPr>
          <w:b/>
          <w:bCs/>
        </w:rPr>
        <w:t xml:space="preserve">İftar öncesi ve sonrası TRT Müzik’le </w:t>
      </w:r>
      <w:r w:rsidR="001B5227" w:rsidRPr="00376161">
        <w:rPr>
          <w:b/>
          <w:bCs/>
          <w:color w:val="000000" w:themeColor="text1"/>
        </w:rPr>
        <w:t>kulakların</w:t>
      </w:r>
      <w:r w:rsidRPr="00376161">
        <w:rPr>
          <w:b/>
          <w:bCs/>
          <w:color w:val="000000" w:themeColor="text1"/>
        </w:rPr>
        <w:t xml:space="preserve"> </w:t>
      </w:r>
      <w:r w:rsidRPr="00B511A8">
        <w:rPr>
          <w:b/>
          <w:bCs/>
        </w:rPr>
        <w:t>pası silinecek</w:t>
      </w:r>
    </w:p>
    <w:p w:rsidR="00B511A8" w:rsidRDefault="00B511A8" w:rsidP="00B511A8">
      <w:pPr>
        <w:jc w:val="center"/>
        <w:rPr>
          <w:b/>
          <w:bCs/>
        </w:rPr>
      </w:pPr>
    </w:p>
    <w:p w:rsidR="00B511A8" w:rsidRDefault="00B511A8" w:rsidP="00B511A8">
      <w:pPr>
        <w:rPr>
          <w:b/>
          <w:bCs/>
        </w:rPr>
      </w:pPr>
    </w:p>
    <w:p w:rsidR="00D17583" w:rsidRPr="007E12DD" w:rsidRDefault="00D17583" w:rsidP="00B511A8">
      <w:proofErr w:type="spellStart"/>
      <w:r w:rsidRPr="007E12DD">
        <w:t>Koronavirüs</w:t>
      </w:r>
      <w:proofErr w:type="spellEnd"/>
      <w:r w:rsidRPr="007E12DD">
        <w:t xml:space="preserve"> nedeniyle evde kalan seyircileri için yayın akışında </w:t>
      </w:r>
      <w:r w:rsidR="00653881" w:rsidRPr="007E12DD">
        <w:t>değişikliğ</w:t>
      </w:r>
      <w:r w:rsidR="00314796" w:rsidRPr="007E12DD">
        <w:t xml:space="preserve">e </w:t>
      </w:r>
      <w:r w:rsidRPr="007E12DD">
        <w:t xml:space="preserve">giden TRT Müzik, </w:t>
      </w:r>
      <w:r w:rsidR="00314796" w:rsidRPr="007E12DD">
        <w:t xml:space="preserve">Ramazan’a özel </w:t>
      </w:r>
      <w:r w:rsidRPr="007E12DD">
        <w:t xml:space="preserve">zengin </w:t>
      </w:r>
      <w:r w:rsidR="00653881" w:rsidRPr="007E12DD">
        <w:t>içerikli program</w:t>
      </w:r>
      <w:r w:rsidR="007E12DD" w:rsidRPr="007E12DD">
        <w:t xml:space="preserve">ları </w:t>
      </w:r>
      <w:r w:rsidR="00591243" w:rsidRPr="007E12DD">
        <w:t>ve yeni içerikleri</w:t>
      </w:r>
      <w:r w:rsidR="00314796" w:rsidRPr="007E12DD">
        <w:t xml:space="preserve"> </w:t>
      </w:r>
      <w:r w:rsidR="00653881" w:rsidRPr="007E12DD">
        <w:t xml:space="preserve">ekrana getirmeye devam </w:t>
      </w:r>
      <w:r w:rsidR="007F6926">
        <w:t>ediyor</w:t>
      </w:r>
      <w:r w:rsidR="00653881" w:rsidRPr="007E12DD">
        <w:t xml:space="preserve">. </w:t>
      </w:r>
    </w:p>
    <w:p w:rsidR="00591243" w:rsidRPr="007E12DD" w:rsidRDefault="00591243" w:rsidP="00B511A8"/>
    <w:p w:rsidR="005371DC" w:rsidRPr="007E12DD" w:rsidRDefault="00591243" w:rsidP="00B511A8">
      <w:r w:rsidRPr="007E12DD">
        <w:t>Her</w:t>
      </w:r>
      <w:r w:rsidR="00653881" w:rsidRPr="007E12DD">
        <w:t xml:space="preserve"> tür müziğe gönlünü </w:t>
      </w:r>
      <w:r w:rsidRPr="007E12DD">
        <w:t>açmış</w:t>
      </w:r>
      <w:r w:rsidR="00653881" w:rsidRPr="007E12DD">
        <w:t xml:space="preserve"> müziksever</w:t>
      </w:r>
      <w:r w:rsidR="005371DC" w:rsidRPr="007E12DD">
        <w:t>e hitap eden TRT Müzik, Ramazan’a özel programlar</w:t>
      </w:r>
      <w:r w:rsidR="00314796" w:rsidRPr="007E12DD">
        <w:t>la</w:t>
      </w:r>
      <w:r w:rsidR="005371DC" w:rsidRPr="007E12DD">
        <w:t xml:space="preserve"> gönülleri fethedecek. Kısa bir zaman önce </w:t>
      </w:r>
      <w:r w:rsidR="00C36834" w:rsidRPr="007E12DD">
        <w:t xml:space="preserve">aramızdan ayrılan hafız İsmail </w:t>
      </w:r>
      <w:proofErr w:type="spellStart"/>
      <w:r w:rsidR="00C36834" w:rsidRPr="007E12DD">
        <w:t>Coşar’ın</w:t>
      </w:r>
      <w:proofErr w:type="spellEnd"/>
      <w:r w:rsidR="00C36834" w:rsidRPr="007E12DD">
        <w:t xml:space="preserve"> seslendirdiği ilahiler, Türk Sanat Müziği’nin huzur dolu nağmeleri ve bir ömre sığmayan hatıralar</w:t>
      </w:r>
      <w:r w:rsidR="00314796" w:rsidRPr="007E12DD">
        <w:t xml:space="preserve"> TRT Müzik ekranında olacak. </w:t>
      </w:r>
    </w:p>
    <w:p w:rsidR="00314796" w:rsidRPr="007E12DD" w:rsidRDefault="00314796" w:rsidP="00B511A8"/>
    <w:p w:rsidR="00D96A3E" w:rsidRDefault="00D96A3E" w:rsidP="00D96A3E">
      <w:pPr>
        <w:rPr>
          <w:b/>
          <w:bCs/>
        </w:rPr>
      </w:pPr>
      <w:r w:rsidRPr="007E12DD">
        <w:rPr>
          <w:b/>
          <w:bCs/>
        </w:rPr>
        <w:t xml:space="preserve">İsmail </w:t>
      </w:r>
      <w:proofErr w:type="spellStart"/>
      <w:r w:rsidRPr="007E12DD">
        <w:rPr>
          <w:b/>
          <w:bCs/>
        </w:rPr>
        <w:t>Coşar’dan</w:t>
      </w:r>
      <w:proofErr w:type="spellEnd"/>
      <w:r w:rsidRPr="007E12DD">
        <w:rPr>
          <w:b/>
          <w:bCs/>
        </w:rPr>
        <w:t xml:space="preserve"> </w:t>
      </w:r>
      <w:r>
        <w:rPr>
          <w:b/>
          <w:bCs/>
        </w:rPr>
        <w:t>i</w:t>
      </w:r>
      <w:r w:rsidRPr="007E12DD">
        <w:rPr>
          <w:b/>
          <w:bCs/>
        </w:rPr>
        <w:t xml:space="preserve">ftar </w:t>
      </w:r>
      <w:r>
        <w:rPr>
          <w:b/>
          <w:bCs/>
        </w:rPr>
        <w:t>ö</w:t>
      </w:r>
      <w:r w:rsidRPr="007E12DD">
        <w:rPr>
          <w:b/>
          <w:bCs/>
        </w:rPr>
        <w:t xml:space="preserve">ncesi </w:t>
      </w:r>
      <w:r>
        <w:rPr>
          <w:b/>
          <w:bCs/>
        </w:rPr>
        <w:t>i</w:t>
      </w:r>
      <w:r w:rsidRPr="007E12DD">
        <w:rPr>
          <w:b/>
          <w:bCs/>
        </w:rPr>
        <w:t>lahiler</w:t>
      </w:r>
      <w:r>
        <w:rPr>
          <w:b/>
          <w:bCs/>
        </w:rPr>
        <w:t xml:space="preserve">: “Gönül Bahçesi” </w:t>
      </w:r>
    </w:p>
    <w:p w:rsidR="00D96A3E" w:rsidRDefault="00D96A3E" w:rsidP="00D96A3E">
      <w:pPr>
        <w:rPr>
          <w:b/>
          <w:bCs/>
        </w:rPr>
      </w:pPr>
    </w:p>
    <w:p w:rsidR="00D96A3E" w:rsidRPr="00383391" w:rsidRDefault="00D96A3E" w:rsidP="00D96A3E">
      <w:pPr>
        <w:rPr>
          <w:b/>
          <w:bCs/>
        </w:rPr>
      </w:pPr>
      <w:r>
        <w:t>İlahilerin verdiği manevi huzur, “</w:t>
      </w:r>
      <w:r w:rsidRPr="00383391">
        <w:t xml:space="preserve">Gönül Bahçesi” programı ile kalplere taşınacak. Kısa bir zaman önce </w:t>
      </w:r>
      <w:r w:rsidRPr="00383391">
        <w:rPr>
          <w:color w:val="000000" w:themeColor="text1"/>
        </w:rPr>
        <w:t xml:space="preserve">hayatını kaybeden </w:t>
      </w:r>
      <w:r w:rsidRPr="00383391">
        <w:t xml:space="preserve">ünlü hafız ve mevlithan İsmail </w:t>
      </w:r>
      <w:proofErr w:type="spellStart"/>
      <w:r w:rsidRPr="00383391">
        <w:t>Coşar’ın</w:t>
      </w:r>
      <w:proofErr w:type="spellEnd"/>
      <w:r w:rsidRPr="00383391">
        <w:t xml:space="preserve"> değerli ilahileri seslendirdiği program, izleyenlerin gönül bahçelerinde tatlı bir iz bırakacak. “Gönül Bahçesi” 24 Nisan’dan itibaren Ramazan ayı boyunca her gün iftardan önce TRT Müzik’te</w:t>
      </w:r>
      <w:r w:rsidRPr="00383391">
        <w:rPr>
          <w:b/>
          <w:bCs/>
        </w:rPr>
        <w:t xml:space="preserve">. </w:t>
      </w:r>
      <w:bookmarkStart w:id="0" w:name="_GoBack"/>
      <w:bookmarkEnd w:id="0"/>
    </w:p>
    <w:p w:rsidR="00D96A3E" w:rsidRPr="00383391" w:rsidRDefault="00D96A3E" w:rsidP="00D96A3E">
      <w:pPr>
        <w:rPr>
          <w:b/>
          <w:bCs/>
        </w:rPr>
      </w:pPr>
    </w:p>
    <w:p w:rsidR="00D96A3E" w:rsidRPr="00383391" w:rsidRDefault="00D96A3E" w:rsidP="00D96A3E">
      <w:pPr>
        <w:rPr>
          <w:b/>
          <w:bCs/>
        </w:rPr>
      </w:pPr>
      <w:r w:rsidRPr="00383391">
        <w:rPr>
          <w:b/>
          <w:bCs/>
        </w:rPr>
        <w:t xml:space="preserve">Besteden saza, sazdan gönüllere: “Saz Eserleri” </w:t>
      </w:r>
    </w:p>
    <w:p w:rsidR="00D96A3E" w:rsidRPr="00383391" w:rsidRDefault="00D96A3E" w:rsidP="00D96A3E">
      <w:pPr>
        <w:rPr>
          <w:b/>
          <w:bCs/>
        </w:rPr>
      </w:pPr>
    </w:p>
    <w:p w:rsidR="00D96A3E" w:rsidRPr="00383391" w:rsidRDefault="00D96A3E" w:rsidP="00D96A3E">
      <w:pPr>
        <w:rPr>
          <w:rFonts w:ascii="Calibri" w:hAnsi="Calibri" w:cs="Calibri"/>
        </w:rPr>
      </w:pPr>
      <w:r w:rsidRPr="00383391">
        <w:rPr>
          <w:rFonts w:ascii="Calibri" w:hAnsi="Calibri" w:cs="Calibri"/>
        </w:rPr>
        <w:t>Türk müzik tarihine adını yazdıran büyük bestekarların kalplerde yer eden eşsiz eserlerinin icra edileceği, huzur dolu nağmelerin gönüllere ulaşacağı program “Saz Eserleri” başlıyor. Türk Sanat Müziği’nin en seçkin eserleri, kıymetli saz sanatçılarının icraları ile Ramazan ayı boyunca evlere konuk olacak. “Saz Eserleri” 24 Nisan’dan itibaren Ramazan ayı boyunca her gün iftardan sonra TRT Müzik’te.</w:t>
      </w:r>
    </w:p>
    <w:p w:rsidR="00D96A3E" w:rsidRPr="00383391" w:rsidRDefault="00D96A3E" w:rsidP="00D96A3E">
      <w:pPr>
        <w:rPr>
          <w:b/>
          <w:bCs/>
        </w:rPr>
      </w:pPr>
    </w:p>
    <w:p w:rsidR="00D96A3E" w:rsidRDefault="00D96A3E" w:rsidP="00D96A3E">
      <w:pPr>
        <w:rPr>
          <w:b/>
          <w:bCs/>
        </w:rPr>
      </w:pPr>
      <w:r>
        <w:rPr>
          <w:b/>
          <w:bCs/>
        </w:rPr>
        <w:t xml:space="preserve">Nostalji rüzgârı esmeye devam ediyor: “Arşivden” </w:t>
      </w:r>
    </w:p>
    <w:p w:rsidR="00D96A3E" w:rsidRDefault="00D96A3E" w:rsidP="00D96A3E">
      <w:pPr>
        <w:rPr>
          <w:b/>
          <w:bCs/>
        </w:rPr>
      </w:pPr>
    </w:p>
    <w:p w:rsidR="00D96A3E" w:rsidRDefault="00D96A3E" w:rsidP="00D96A3E">
      <w:pPr>
        <w:rPr>
          <w:rFonts w:ascii="Calibri" w:eastAsia="Times New Roman" w:hAnsi="Calibri" w:cs="Calibri"/>
          <w:color w:val="000000"/>
          <w:lang w:eastAsia="tr-TR"/>
        </w:rPr>
      </w:pPr>
      <w:r w:rsidRPr="00862C9A">
        <w:rPr>
          <w:rFonts w:cstheme="minorHAnsi"/>
          <w:color w:val="000000"/>
        </w:rPr>
        <w:t>Bir ömre sığmayan hatıralar, gönüllerde taht kuran isimler TRT Müzik’in eşsiz arşivi ile hafta</w:t>
      </w:r>
      <w:r w:rsidR="00CA4A44" w:rsidRPr="00862C9A">
        <w:rPr>
          <w:rFonts w:cstheme="minorHAnsi"/>
          <w:color w:val="000000"/>
        </w:rPr>
        <w:t>nın her günü</w:t>
      </w:r>
      <w:r w:rsidRPr="00862C9A">
        <w:rPr>
          <w:rFonts w:cstheme="minorHAnsi"/>
          <w:color w:val="000000"/>
        </w:rPr>
        <w:t xml:space="preserve"> saat 13.00’te evlere konuk olmaya</w:t>
      </w:r>
      <w:r w:rsidR="00862C9A">
        <w:rPr>
          <w:rFonts w:cstheme="minorHAnsi"/>
          <w:color w:val="000000"/>
        </w:rPr>
        <w:t xml:space="preserve"> ve izleyenleri geçmişe yolculuğa çıkarmaya</w:t>
      </w:r>
      <w:r w:rsidRPr="00862C9A">
        <w:rPr>
          <w:rFonts w:cstheme="minorHAnsi"/>
          <w:color w:val="000000"/>
        </w:rPr>
        <w:t xml:space="preserve"> devam ediyor. </w:t>
      </w:r>
      <w:r w:rsidRPr="00862C9A">
        <w:rPr>
          <w:rFonts w:ascii="Calibri" w:eastAsia="Times New Roman" w:hAnsi="Calibri" w:cs="Calibri"/>
          <w:color w:val="000000"/>
          <w:lang w:eastAsia="tr-TR"/>
        </w:rPr>
        <w:t>26 Nisan Pazar günü “Arşivden” programının konuğu gönüllerde taht kuran Müzeyyen Senar olacak.</w:t>
      </w:r>
    </w:p>
    <w:p w:rsidR="00862C9A" w:rsidRDefault="00862C9A" w:rsidP="00D96A3E">
      <w:pPr>
        <w:rPr>
          <w:rFonts w:ascii="Calibri" w:eastAsia="Times New Roman" w:hAnsi="Calibri" w:cs="Calibri"/>
          <w:color w:val="000000"/>
          <w:lang w:eastAsia="tr-TR"/>
        </w:rPr>
      </w:pPr>
    </w:p>
    <w:p w:rsidR="007116C3" w:rsidRDefault="007116C3" w:rsidP="00D96A3E">
      <w:pPr>
        <w:rPr>
          <w:rFonts w:ascii="Calibri" w:eastAsia="Times New Roman" w:hAnsi="Calibri" w:cs="Calibri"/>
          <w:b/>
          <w:bCs/>
          <w:color w:val="000000"/>
          <w:lang w:eastAsia="tr-TR"/>
        </w:rPr>
      </w:pPr>
      <w:r w:rsidRPr="007116C3">
        <w:rPr>
          <w:rFonts w:ascii="Calibri" w:eastAsia="Times New Roman" w:hAnsi="Calibri" w:cs="Calibri"/>
          <w:b/>
          <w:bCs/>
          <w:color w:val="000000"/>
          <w:lang w:eastAsia="tr-TR"/>
        </w:rPr>
        <w:t>Yeni içerikler çok yakında TRT Müzik’te</w:t>
      </w:r>
    </w:p>
    <w:p w:rsidR="007116C3" w:rsidRPr="007116C3" w:rsidRDefault="007116C3" w:rsidP="00D96A3E">
      <w:pPr>
        <w:rPr>
          <w:rFonts w:ascii="Calibri" w:eastAsia="Times New Roman" w:hAnsi="Calibri" w:cs="Calibri"/>
          <w:b/>
          <w:bCs/>
          <w:color w:val="000000"/>
          <w:lang w:eastAsia="tr-TR"/>
        </w:rPr>
      </w:pPr>
    </w:p>
    <w:p w:rsidR="00314796" w:rsidRPr="00D17583" w:rsidRDefault="00D96A3E" w:rsidP="00D17583">
      <w:pPr>
        <w:rPr>
          <w:rFonts w:ascii="Calibri" w:eastAsia="Times New Roman" w:hAnsi="Calibri" w:cs="Calibri"/>
          <w:color w:val="000000"/>
          <w:lang w:eastAsia="tr-TR"/>
        </w:rPr>
      </w:pPr>
      <w:r>
        <w:rPr>
          <w:rFonts w:ascii="Calibri" w:eastAsia="Times New Roman" w:hAnsi="Calibri" w:cs="Calibri"/>
          <w:color w:val="000000"/>
          <w:lang w:eastAsia="tr-TR"/>
        </w:rPr>
        <w:t xml:space="preserve">Ayrıca Şafak Karaman’ın evinden sunarak hazırladığı klip programı “Günün 5’lisi”, “Sami Yusuf Konserleri” ve Yusuf Güney’in her hafta farklı bir konukla sohbetler eşliğinde sunacağı “Unutulmayanlar” programı çok yakında TRT Müzik’te olacak. </w:t>
      </w:r>
    </w:p>
    <w:sectPr w:rsidR="00314796" w:rsidRPr="00D17583"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1A8"/>
    <w:rsid w:val="00163855"/>
    <w:rsid w:val="001B5227"/>
    <w:rsid w:val="00314796"/>
    <w:rsid w:val="003458DF"/>
    <w:rsid w:val="00376161"/>
    <w:rsid w:val="00383391"/>
    <w:rsid w:val="003B4FEF"/>
    <w:rsid w:val="00435C46"/>
    <w:rsid w:val="00465689"/>
    <w:rsid w:val="005371DC"/>
    <w:rsid w:val="00583601"/>
    <w:rsid w:val="00591243"/>
    <w:rsid w:val="00653881"/>
    <w:rsid w:val="007116C3"/>
    <w:rsid w:val="007E12DD"/>
    <w:rsid w:val="007F6926"/>
    <w:rsid w:val="00862C9A"/>
    <w:rsid w:val="00B511A8"/>
    <w:rsid w:val="00C36834"/>
    <w:rsid w:val="00CA4A44"/>
    <w:rsid w:val="00D17583"/>
    <w:rsid w:val="00D75693"/>
    <w:rsid w:val="00D773A4"/>
    <w:rsid w:val="00D96A3E"/>
    <w:rsid w:val="00E97979"/>
    <w:rsid w:val="00F72D29"/>
    <w:rsid w:val="00FC05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A93FE8-E9E0-BE43-B6EA-4D4A035D6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8766345">
      <w:bodyDiv w:val="1"/>
      <w:marLeft w:val="0"/>
      <w:marRight w:val="0"/>
      <w:marTop w:val="0"/>
      <w:marBottom w:val="0"/>
      <w:divBdr>
        <w:top w:val="none" w:sz="0" w:space="0" w:color="auto"/>
        <w:left w:val="none" w:sz="0" w:space="0" w:color="auto"/>
        <w:bottom w:val="none" w:sz="0" w:space="0" w:color="auto"/>
        <w:right w:val="none" w:sz="0" w:space="0" w:color="auto"/>
      </w:divBdr>
      <w:divsChild>
        <w:div w:id="16790445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39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314</Words>
  <Characters>1795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2020-04-20T10:47:00Z</dcterms:created>
  <dcterms:modified xsi:type="dcterms:W3CDTF">2020-04-22T12:43:00Z</dcterms:modified>
</cp:coreProperties>
</file>