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5E26" w14:textId="77777777" w:rsidR="00D75693" w:rsidRDefault="00E36D12" w:rsidP="00A71B0B">
      <w:pPr>
        <w:jc w:val="center"/>
      </w:pPr>
      <w:r>
        <w:rPr>
          <w:noProof/>
        </w:rPr>
        <w:drawing>
          <wp:inline distT="0" distB="0" distL="0" distR="0" wp14:anchorId="030ACC31" wp14:editId="50482FD1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D8344" w14:textId="77777777" w:rsidR="00A71B0B" w:rsidRDefault="00A71B0B" w:rsidP="00A71B0B">
      <w:pPr>
        <w:jc w:val="center"/>
      </w:pPr>
    </w:p>
    <w:p w14:paraId="770188AA" w14:textId="77777777" w:rsidR="00A71B0B" w:rsidRDefault="00A71B0B" w:rsidP="00A71B0B">
      <w:pPr>
        <w:jc w:val="center"/>
      </w:pPr>
    </w:p>
    <w:p w14:paraId="10E4CE1B" w14:textId="0D3FFC96" w:rsidR="00A71B0B" w:rsidRPr="008533F5" w:rsidRDefault="008533F5" w:rsidP="00A71B0B">
      <w:pPr>
        <w:rPr>
          <w:rFonts w:ascii="Calibri" w:hAnsi="Calibri" w:cs="Calibri"/>
          <w:b/>
          <w:bCs/>
          <w:sz w:val="22"/>
          <w:szCs w:val="22"/>
        </w:rPr>
      </w:pPr>
      <w:r w:rsidRPr="008533F5">
        <w:rPr>
          <w:rFonts w:ascii="Calibri" w:hAnsi="Calibri" w:cs="Calibri"/>
          <w:b/>
          <w:bCs/>
          <w:sz w:val="22"/>
          <w:szCs w:val="22"/>
        </w:rPr>
        <w:t xml:space="preserve">Basın 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Bülten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DF1B08">
        <w:rPr>
          <w:rFonts w:ascii="Calibri" w:hAnsi="Calibri" w:cs="Calibri"/>
          <w:b/>
          <w:bCs/>
          <w:sz w:val="22"/>
          <w:szCs w:val="22"/>
        </w:rPr>
        <w:t>13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.0</w:t>
      </w:r>
      <w:r w:rsidR="00E36D12" w:rsidRPr="008533F5">
        <w:rPr>
          <w:rFonts w:ascii="Calibri" w:hAnsi="Calibri" w:cs="Calibri"/>
          <w:b/>
          <w:bCs/>
          <w:sz w:val="22"/>
          <w:szCs w:val="22"/>
        </w:rPr>
        <w:t>7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.2020</w:t>
      </w:r>
    </w:p>
    <w:p w14:paraId="34C3AE76" w14:textId="77777777"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F51B8" wp14:editId="6FCF0D2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6522F6" w14:textId="77777777" w:rsidR="00DF1B08" w:rsidRDefault="00DF1B08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sz w:val="40"/>
          <w:szCs w:val="40"/>
          <w:lang w:val="tr-TR" w:eastAsia="tr-TR"/>
        </w:rPr>
      </w:pPr>
      <w:r w:rsidRPr="00DF1B08">
        <w:rPr>
          <w:rFonts w:ascii="Calibri" w:eastAsia="Times New Roman" w:hAnsi="Calibri"/>
          <w:b/>
          <w:color w:val="000000"/>
          <w:sz w:val="40"/>
          <w:szCs w:val="40"/>
          <w:lang w:val="tr-TR" w:eastAsia="tr-TR"/>
        </w:rPr>
        <w:t>TRT World Forum, Darbe Girişiminin 4. Yıl Dönümünde 15 Temmuz’u Ele Alıyor</w:t>
      </w:r>
    </w:p>
    <w:p w14:paraId="4E9878E8" w14:textId="77777777" w:rsidR="00DF1B08" w:rsidRDefault="00DF1B08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sz w:val="40"/>
          <w:szCs w:val="40"/>
          <w:lang w:val="tr-TR" w:eastAsia="tr-TR"/>
        </w:rPr>
      </w:pPr>
    </w:p>
    <w:p w14:paraId="75F47227" w14:textId="0F0B4452" w:rsidR="00E36D12" w:rsidRDefault="00DF1B08" w:rsidP="00DF1B08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  <w:r w:rsidRPr="00DF1B08">
        <w:rPr>
          <w:rFonts w:ascii="Calibri" w:eastAsia="Times New Roman" w:hAnsi="Calibri"/>
          <w:b/>
          <w:color w:val="000000"/>
          <w:lang w:eastAsia="tr-TR"/>
        </w:rPr>
        <w:t>Dünyanın dört bir yanından uzmanları bir araya getiren TRT World Forum, bu hafta “Dijital Tartışmalar” programında 15 Temmuz darbe girişimini ele alacak. 15 Temmuz’un tüm boyutlarının ele alınacağı oturumlara; Cumhurbaşkanlığı Sözcüsü İbrahim Kalın, Türkiye'nin Tiflis Büyükelçisi Fatma Ceren Yazgan ve TRT İstanbul Ulus yerleşkesine yapılan baskın sırasında görev yapan Resul Serdar Ataş katılacak.</w:t>
      </w:r>
    </w:p>
    <w:p w14:paraId="3E48B4DD" w14:textId="77777777" w:rsidR="00DF1B08" w:rsidRDefault="00DF1B08" w:rsidP="00A71B0B">
      <w:pPr>
        <w:shd w:val="clear" w:color="auto" w:fill="FFFFFF"/>
        <w:jc w:val="both"/>
        <w:rPr>
          <w:rFonts w:ascii="Calibri" w:eastAsia="Times New Roman" w:hAnsi="Calibri"/>
          <w:b/>
          <w:color w:val="000000"/>
          <w:lang w:eastAsia="tr-TR"/>
        </w:rPr>
      </w:pPr>
    </w:p>
    <w:p w14:paraId="2D2054FB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3176AB">
        <w:rPr>
          <w:rFonts w:ascii="Calibri" w:hAnsi="Calibri" w:cs="Calibri"/>
          <w:color w:val="000000" w:themeColor="text1"/>
        </w:rPr>
        <w:t>TRT World Forum</w:t>
      </w:r>
      <w:r>
        <w:rPr>
          <w:rFonts w:ascii="Calibri" w:hAnsi="Calibri" w:cs="Calibri"/>
          <w:color w:val="000000" w:themeColor="text1"/>
        </w:rPr>
        <w:t xml:space="preserve"> tarafından düzenlenen</w:t>
      </w:r>
      <w:r w:rsidRPr="003176A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“</w:t>
      </w:r>
      <w:r w:rsidRPr="003176AB">
        <w:rPr>
          <w:rFonts w:ascii="Calibri" w:hAnsi="Calibri" w:cs="Calibri"/>
          <w:color w:val="000000" w:themeColor="text1"/>
        </w:rPr>
        <w:t>Dijital Tartışmalar</w:t>
      </w:r>
      <w:r>
        <w:rPr>
          <w:rFonts w:ascii="Calibri" w:hAnsi="Calibri" w:cs="Calibri"/>
          <w:color w:val="000000" w:themeColor="text1"/>
        </w:rPr>
        <w:t>”</w:t>
      </w:r>
      <w:r w:rsidRPr="003176AB">
        <w:rPr>
          <w:rFonts w:ascii="Calibri" w:hAnsi="Calibri" w:cs="Calibri"/>
          <w:color w:val="000000" w:themeColor="text1"/>
        </w:rPr>
        <w:t xml:space="preserve"> programı bu hafta 15 Temmuz </w:t>
      </w:r>
      <w:r>
        <w:rPr>
          <w:rFonts w:ascii="Calibri" w:hAnsi="Calibri" w:cs="Calibri"/>
          <w:color w:val="000000" w:themeColor="text1"/>
        </w:rPr>
        <w:t>d</w:t>
      </w:r>
      <w:r w:rsidRPr="003176AB">
        <w:rPr>
          <w:rFonts w:ascii="Calibri" w:hAnsi="Calibri" w:cs="Calibri"/>
          <w:color w:val="000000" w:themeColor="text1"/>
        </w:rPr>
        <w:t>arbe girişimini ele alıyor. Darbe girişiminin Türkiye iç ve dış politikasına etkileri ve FETÖ ile mücadele konularına değinilecek oturumlarda çok önemli isimler ağırlanacak.</w:t>
      </w:r>
    </w:p>
    <w:p w14:paraId="4C68F7CD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71F74C69" w14:textId="09D5EA47" w:rsidR="00DF1B08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F1B08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Çok özel isimlerle 15 Temmuz konuşulacak </w:t>
      </w:r>
    </w:p>
    <w:p w14:paraId="6E894AF4" w14:textId="77777777" w:rsidR="00DF1B08" w:rsidRPr="00DF1B08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373B494A" w14:textId="2A859BF1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13 Temmuz Pazartesi (bugün)</w:t>
      </w:r>
      <w:r w:rsidRPr="003176A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saat </w:t>
      </w:r>
      <w:r w:rsidRPr="003176AB">
        <w:rPr>
          <w:rFonts w:ascii="Calibri" w:hAnsi="Calibri" w:cs="Calibri"/>
          <w:color w:val="000000" w:themeColor="text1"/>
        </w:rPr>
        <w:t>20</w:t>
      </w:r>
      <w:r>
        <w:rPr>
          <w:rFonts w:ascii="Calibri" w:hAnsi="Calibri" w:cs="Calibri"/>
          <w:color w:val="000000" w:themeColor="text1"/>
        </w:rPr>
        <w:t>.</w:t>
      </w:r>
      <w:r w:rsidRPr="003176AB">
        <w:rPr>
          <w:rFonts w:ascii="Calibri" w:hAnsi="Calibri" w:cs="Calibri"/>
          <w:color w:val="000000" w:themeColor="text1"/>
        </w:rPr>
        <w:t>00</w:t>
      </w:r>
      <w:r>
        <w:rPr>
          <w:rFonts w:ascii="Calibri" w:hAnsi="Calibri" w:cs="Calibri"/>
          <w:color w:val="000000" w:themeColor="text1"/>
        </w:rPr>
        <w:t>’</w:t>
      </w:r>
      <w:r w:rsidRPr="003176AB">
        <w:rPr>
          <w:rFonts w:ascii="Calibri" w:hAnsi="Calibri" w:cs="Calibri"/>
          <w:color w:val="000000" w:themeColor="text1"/>
        </w:rPr>
        <w:t>d</w:t>
      </w:r>
      <w:r>
        <w:rPr>
          <w:rFonts w:ascii="Calibri" w:hAnsi="Calibri" w:cs="Calibri"/>
          <w:color w:val="000000" w:themeColor="text1"/>
        </w:rPr>
        <w:t>e</w:t>
      </w:r>
      <w:r w:rsidRPr="003176AB">
        <w:rPr>
          <w:rFonts w:ascii="Calibri" w:hAnsi="Calibri" w:cs="Calibri"/>
          <w:color w:val="000000" w:themeColor="text1"/>
        </w:rPr>
        <w:t xml:space="preserve"> Türkiye'nin Tiflis Büyükelçisi Fatma Ceren Yazgan “15 Temmuz sonrasında Türkiye'nin Güvenlik Öncelikleri” başlıklı</w:t>
      </w:r>
      <w:r>
        <w:rPr>
          <w:rFonts w:ascii="Calibri" w:hAnsi="Calibri" w:cs="Calibri"/>
          <w:color w:val="000000" w:themeColor="text1"/>
        </w:rPr>
        <w:t xml:space="preserve"> ilk</w:t>
      </w:r>
      <w:r w:rsidRPr="003176AB">
        <w:rPr>
          <w:rFonts w:ascii="Calibri" w:hAnsi="Calibri" w:cs="Calibri"/>
          <w:color w:val="000000" w:themeColor="text1"/>
        </w:rPr>
        <w:t xml:space="preserve"> oturumda, </w:t>
      </w:r>
      <w:r>
        <w:rPr>
          <w:rFonts w:ascii="Calibri" w:hAnsi="Calibri" w:cs="Calibri"/>
          <w:color w:val="000000" w:themeColor="text1"/>
        </w:rPr>
        <w:t>“D</w:t>
      </w:r>
      <w:r w:rsidRPr="003176AB">
        <w:rPr>
          <w:rFonts w:ascii="Calibri" w:hAnsi="Calibri" w:cs="Calibri"/>
          <w:color w:val="000000" w:themeColor="text1"/>
        </w:rPr>
        <w:t>arbe girişimi sonrasında Türkiye'nin güvenlik öncelikleri nasıl değişti</w:t>
      </w:r>
      <w:r>
        <w:rPr>
          <w:rFonts w:ascii="Calibri" w:hAnsi="Calibri" w:cs="Calibri"/>
          <w:color w:val="000000" w:themeColor="text1"/>
        </w:rPr>
        <w:t>? K</w:t>
      </w:r>
      <w:r w:rsidRPr="003176AB">
        <w:rPr>
          <w:rFonts w:ascii="Calibri" w:hAnsi="Calibri" w:cs="Calibri"/>
          <w:color w:val="000000" w:themeColor="text1"/>
        </w:rPr>
        <w:t>ilit güvenlik kurumlarını yeniden yapılandırma girişiminden sonra ne gibi önlemler alındı</w:t>
      </w:r>
      <w:r>
        <w:rPr>
          <w:rFonts w:ascii="Calibri" w:hAnsi="Calibri" w:cs="Calibri"/>
          <w:color w:val="000000" w:themeColor="text1"/>
        </w:rPr>
        <w:t xml:space="preserve">?” </w:t>
      </w:r>
      <w:r w:rsidRPr="003176AB">
        <w:rPr>
          <w:rFonts w:ascii="Calibri" w:hAnsi="Calibri" w:cs="Calibri"/>
          <w:color w:val="000000" w:themeColor="text1"/>
        </w:rPr>
        <w:t xml:space="preserve">gibi sorulara </w:t>
      </w:r>
      <w:r>
        <w:rPr>
          <w:rFonts w:ascii="Calibri" w:hAnsi="Calibri" w:cs="Calibri"/>
          <w:color w:val="000000" w:themeColor="text1"/>
        </w:rPr>
        <w:t>yanıt verecek</w:t>
      </w:r>
      <w:r w:rsidRPr="003176AB">
        <w:rPr>
          <w:rFonts w:ascii="Calibri" w:hAnsi="Calibri" w:cs="Calibri"/>
          <w:color w:val="000000" w:themeColor="text1"/>
        </w:rPr>
        <w:t>.</w:t>
      </w:r>
    </w:p>
    <w:p w14:paraId="78775A25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15CA3B79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3176AB">
        <w:rPr>
          <w:rFonts w:ascii="Calibri" w:hAnsi="Calibri" w:cs="Calibri"/>
          <w:color w:val="000000" w:themeColor="text1"/>
        </w:rPr>
        <w:t>Cumhurbaşkanlığı Sözcüsü İbrahim Kalın’ın 14 Temmuz</w:t>
      </w:r>
      <w:r>
        <w:rPr>
          <w:rFonts w:ascii="Calibri" w:hAnsi="Calibri" w:cs="Calibri"/>
          <w:color w:val="000000" w:themeColor="text1"/>
        </w:rPr>
        <w:t xml:space="preserve"> Salı saat</w:t>
      </w:r>
      <w:r w:rsidRPr="003176AB">
        <w:rPr>
          <w:rFonts w:ascii="Calibri" w:hAnsi="Calibri" w:cs="Calibri"/>
          <w:color w:val="000000" w:themeColor="text1"/>
        </w:rPr>
        <w:t xml:space="preserve"> 20.00’d</w:t>
      </w:r>
      <w:r>
        <w:rPr>
          <w:rFonts w:ascii="Calibri" w:hAnsi="Calibri" w:cs="Calibri"/>
          <w:color w:val="000000" w:themeColor="text1"/>
        </w:rPr>
        <w:t>e</w:t>
      </w:r>
      <w:r w:rsidRPr="003176AB">
        <w:rPr>
          <w:rFonts w:ascii="Calibri" w:hAnsi="Calibri" w:cs="Calibri"/>
          <w:color w:val="000000" w:themeColor="text1"/>
        </w:rPr>
        <w:t xml:space="preserve"> konuk olacağı oturumda ise</w:t>
      </w:r>
      <w:r>
        <w:rPr>
          <w:rFonts w:ascii="Calibri" w:hAnsi="Calibri" w:cs="Calibri"/>
          <w:color w:val="000000" w:themeColor="text1"/>
        </w:rPr>
        <w:t>;</w:t>
      </w:r>
      <w:r w:rsidRPr="003176AB">
        <w:rPr>
          <w:rFonts w:ascii="Calibri" w:hAnsi="Calibri" w:cs="Calibri"/>
          <w:color w:val="000000" w:themeColor="text1"/>
        </w:rPr>
        <w:t xml:space="preserve"> 15 Temmuz </w:t>
      </w:r>
      <w:r>
        <w:rPr>
          <w:rFonts w:ascii="Calibri" w:hAnsi="Calibri" w:cs="Calibri"/>
          <w:color w:val="000000" w:themeColor="text1"/>
        </w:rPr>
        <w:t>d</w:t>
      </w:r>
      <w:r w:rsidRPr="003176AB">
        <w:rPr>
          <w:rFonts w:ascii="Calibri" w:hAnsi="Calibri" w:cs="Calibri"/>
          <w:color w:val="000000" w:themeColor="text1"/>
        </w:rPr>
        <w:t>arbe girişiminden sonra Türkiye’nin değişen ulusal ve uluslararası politikaları ele alınacak.</w:t>
      </w:r>
    </w:p>
    <w:p w14:paraId="0A585884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7A488555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3176AB">
        <w:rPr>
          <w:rFonts w:ascii="Calibri" w:hAnsi="Calibri" w:cs="Calibri"/>
          <w:color w:val="000000" w:themeColor="text1"/>
        </w:rPr>
        <w:t xml:space="preserve">15 Temmuz </w:t>
      </w:r>
      <w:r>
        <w:rPr>
          <w:rFonts w:ascii="Calibri" w:hAnsi="Calibri" w:cs="Calibri"/>
          <w:color w:val="000000" w:themeColor="text1"/>
        </w:rPr>
        <w:t xml:space="preserve">Çarşamba saat </w:t>
      </w:r>
      <w:r w:rsidRPr="003176AB">
        <w:rPr>
          <w:rFonts w:ascii="Calibri" w:hAnsi="Calibri" w:cs="Calibri"/>
          <w:color w:val="000000" w:themeColor="text1"/>
        </w:rPr>
        <w:t>20</w:t>
      </w:r>
      <w:r>
        <w:rPr>
          <w:rFonts w:ascii="Calibri" w:hAnsi="Calibri" w:cs="Calibri"/>
          <w:color w:val="000000" w:themeColor="text1"/>
        </w:rPr>
        <w:t>.</w:t>
      </w:r>
      <w:r w:rsidRPr="003176AB">
        <w:rPr>
          <w:rFonts w:ascii="Calibri" w:hAnsi="Calibri" w:cs="Calibri"/>
          <w:color w:val="000000" w:themeColor="text1"/>
        </w:rPr>
        <w:t>00</w:t>
      </w:r>
      <w:r>
        <w:rPr>
          <w:rFonts w:ascii="Calibri" w:hAnsi="Calibri" w:cs="Calibri"/>
          <w:color w:val="000000" w:themeColor="text1"/>
        </w:rPr>
        <w:t>’de</w:t>
      </w:r>
      <w:r w:rsidRPr="003176AB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ise </w:t>
      </w:r>
      <w:r w:rsidRPr="003176AB">
        <w:rPr>
          <w:rFonts w:ascii="Calibri" w:hAnsi="Calibri" w:cs="Calibri"/>
          <w:color w:val="000000" w:themeColor="text1"/>
        </w:rPr>
        <w:t>darbecilerin hedefleri arasında bulunan TRT İstanbul Ulus yerleşkesinde 15 Temmuz gecesi darbeci askerlerin yaptığı baskın sırasında orada görev yapan</w:t>
      </w:r>
      <w:r>
        <w:rPr>
          <w:rFonts w:ascii="Calibri" w:hAnsi="Calibri" w:cs="Calibri"/>
          <w:color w:val="000000" w:themeColor="text1"/>
        </w:rPr>
        <w:t xml:space="preserve"> TRT World çalışanı</w:t>
      </w:r>
      <w:r w:rsidRPr="003176AB">
        <w:rPr>
          <w:rFonts w:ascii="Calibri" w:hAnsi="Calibri" w:cs="Calibri"/>
          <w:color w:val="000000" w:themeColor="text1"/>
        </w:rPr>
        <w:t xml:space="preserve"> Resul Serdar Ataş ile “Türk </w:t>
      </w:r>
      <w:r>
        <w:rPr>
          <w:rFonts w:ascii="Calibri" w:hAnsi="Calibri" w:cs="Calibri"/>
          <w:color w:val="000000" w:themeColor="text1"/>
        </w:rPr>
        <w:t>m</w:t>
      </w:r>
      <w:r w:rsidRPr="003176AB">
        <w:rPr>
          <w:rFonts w:ascii="Calibri" w:hAnsi="Calibri" w:cs="Calibri"/>
          <w:color w:val="000000" w:themeColor="text1"/>
        </w:rPr>
        <w:t xml:space="preserve">edyasının 15 Temmuz </w:t>
      </w:r>
      <w:r>
        <w:rPr>
          <w:rFonts w:ascii="Calibri" w:hAnsi="Calibri" w:cs="Calibri"/>
          <w:color w:val="000000" w:themeColor="text1"/>
        </w:rPr>
        <w:t>d</w:t>
      </w:r>
      <w:r w:rsidRPr="003176AB">
        <w:rPr>
          <w:rFonts w:ascii="Calibri" w:hAnsi="Calibri" w:cs="Calibri"/>
          <w:color w:val="000000" w:themeColor="text1"/>
        </w:rPr>
        <w:t xml:space="preserve">arbe </w:t>
      </w:r>
      <w:r>
        <w:rPr>
          <w:rFonts w:ascii="Calibri" w:hAnsi="Calibri" w:cs="Calibri"/>
          <w:color w:val="000000" w:themeColor="text1"/>
        </w:rPr>
        <w:t>g</w:t>
      </w:r>
      <w:r w:rsidRPr="003176AB">
        <w:rPr>
          <w:rFonts w:ascii="Calibri" w:hAnsi="Calibri" w:cs="Calibri"/>
          <w:color w:val="000000" w:themeColor="text1"/>
        </w:rPr>
        <w:t xml:space="preserve">irişimine </w:t>
      </w:r>
      <w:r>
        <w:rPr>
          <w:rFonts w:ascii="Calibri" w:hAnsi="Calibri" w:cs="Calibri"/>
          <w:color w:val="000000" w:themeColor="text1"/>
        </w:rPr>
        <w:t>k</w:t>
      </w:r>
      <w:r w:rsidRPr="003176AB">
        <w:rPr>
          <w:rFonts w:ascii="Calibri" w:hAnsi="Calibri" w:cs="Calibri"/>
          <w:color w:val="000000" w:themeColor="text1"/>
        </w:rPr>
        <w:t xml:space="preserve">arşı </w:t>
      </w:r>
      <w:r>
        <w:rPr>
          <w:rFonts w:ascii="Calibri" w:hAnsi="Calibri" w:cs="Calibri"/>
          <w:color w:val="000000" w:themeColor="text1"/>
        </w:rPr>
        <w:t>z</w:t>
      </w:r>
      <w:r w:rsidRPr="003176AB">
        <w:rPr>
          <w:rFonts w:ascii="Calibri" w:hAnsi="Calibri" w:cs="Calibri"/>
          <w:color w:val="000000" w:themeColor="text1"/>
        </w:rPr>
        <w:t>aferi” konus</w:t>
      </w:r>
      <w:r>
        <w:rPr>
          <w:rFonts w:ascii="Calibri" w:hAnsi="Calibri" w:cs="Calibri"/>
          <w:color w:val="000000" w:themeColor="text1"/>
        </w:rPr>
        <w:t>una değinilecek</w:t>
      </w:r>
      <w:r w:rsidRPr="003176AB">
        <w:rPr>
          <w:rFonts w:ascii="Calibri" w:hAnsi="Calibri" w:cs="Calibri"/>
          <w:color w:val="000000" w:themeColor="text1"/>
        </w:rPr>
        <w:t>.</w:t>
      </w:r>
    </w:p>
    <w:p w14:paraId="4B3015B9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0EBE4030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Düzenlenecek o</w:t>
      </w:r>
      <w:r w:rsidRPr="003176AB">
        <w:rPr>
          <w:rFonts w:ascii="Calibri" w:hAnsi="Calibri" w:cs="Calibri"/>
          <w:color w:val="000000" w:themeColor="text1"/>
        </w:rPr>
        <w:t>turumlar</w:t>
      </w:r>
      <w:r>
        <w:rPr>
          <w:rFonts w:ascii="Calibri" w:hAnsi="Calibri" w:cs="Calibri"/>
          <w:color w:val="000000" w:themeColor="text1"/>
        </w:rPr>
        <w:t>,</w:t>
      </w:r>
      <w:r w:rsidRPr="003176AB">
        <w:rPr>
          <w:rFonts w:ascii="Calibri" w:hAnsi="Calibri" w:cs="Calibri"/>
          <w:color w:val="000000" w:themeColor="text1"/>
        </w:rPr>
        <w:t xml:space="preserve"> TRT World Forum Youtube, Twitter ve Facebook hesaplarından canlı </w:t>
      </w:r>
      <w:r>
        <w:rPr>
          <w:rFonts w:ascii="Calibri" w:hAnsi="Calibri" w:cs="Calibri"/>
          <w:color w:val="000000" w:themeColor="text1"/>
        </w:rPr>
        <w:t>yayımlanacak.</w:t>
      </w:r>
    </w:p>
    <w:p w14:paraId="33B12D15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2F1B4896" w14:textId="77777777" w:rsidR="00DF1B08" w:rsidRPr="003176AB" w:rsidRDefault="00DF1B08" w:rsidP="00DF1B08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44BC60AF" w14:textId="77777777" w:rsidR="00DF1B08" w:rsidRPr="003176AB" w:rsidRDefault="00DF1B08" w:rsidP="00DF1B08">
      <w:pPr>
        <w:rPr>
          <w:rFonts w:ascii="Calibri" w:hAnsi="Calibri" w:cs="Calibri"/>
          <w:color w:val="000000" w:themeColor="text1"/>
        </w:rPr>
      </w:pPr>
    </w:p>
    <w:p w14:paraId="3D01A459" w14:textId="77777777" w:rsidR="00A71B0B" w:rsidRDefault="00A71B0B" w:rsidP="00DF1B08">
      <w:pPr>
        <w:shd w:val="clear" w:color="auto" w:fill="FFFFFF"/>
      </w:pPr>
    </w:p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25566E"/>
    <w:rsid w:val="004B2158"/>
    <w:rsid w:val="005E67AA"/>
    <w:rsid w:val="006D21B3"/>
    <w:rsid w:val="008533F5"/>
    <w:rsid w:val="00A71B0B"/>
    <w:rsid w:val="00D75693"/>
    <w:rsid w:val="00DF1B08"/>
    <w:rsid w:val="00E36D12"/>
    <w:rsid w:val="00E97979"/>
    <w:rsid w:val="00EE19B2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94F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158"/>
    <w:rPr>
      <w:rFonts w:ascii="Times New Roman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eastAsia="Times New Roman"/>
      <w:lang w:val="tr-TR" w:eastAsia="tr-TR"/>
    </w:rPr>
  </w:style>
  <w:style w:type="character" w:styleId="Vurgu">
    <w:name w:val="Emphasis"/>
    <w:basedOn w:val="VarsaylanParagrafYazTipi"/>
    <w:uiPriority w:val="20"/>
    <w:qFormat/>
    <w:rsid w:val="004B2158"/>
    <w:rPr>
      <w:i/>
      <w:iCs/>
    </w:rPr>
  </w:style>
  <w:style w:type="character" w:customStyle="1" w:styleId="apple-converted-space">
    <w:name w:val="apple-converted-space"/>
    <w:basedOn w:val="VarsaylanParagrafYazTipi"/>
    <w:rsid w:val="004B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2020-07-03T11:34:00Z</dcterms:created>
  <dcterms:modified xsi:type="dcterms:W3CDTF">2020-07-12T19:44:00Z</dcterms:modified>
</cp:coreProperties>
</file>