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F9D38B" w14:textId="6C8ACBC7" w:rsidR="005476E5" w:rsidRDefault="005476E5" w:rsidP="007E262E">
      <w:pPr>
        <w:spacing w:line="360" w:lineRule="auto"/>
        <w:rPr>
          <w:b/>
          <w:bCs/>
        </w:rPr>
      </w:pPr>
      <w:r>
        <w:rPr>
          <w:b/>
          <w:bCs/>
        </w:rPr>
        <w:t xml:space="preserve">ÖĞRENCİLER </w:t>
      </w:r>
      <w:r w:rsidR="007A5EB8" w:rsidRPr="007A5EB8">
        <w:rPr>
          <w:b/>
          <w:bCs/>
        </w:rPr>
        <w:t>TRT</w:t>
      </w:r>
      <w:r>
        <w:rPr>
          <w:b/>
          <w:bCs/>
        </w:rPr>
        <w:t>’NİN</w:t>
      </w:r>
      <w:r w:rsidR="007A5EB8" w:rsidRPr="007A5EB8">
        <w:rPr>
          <w:b/>
          <w:bCs/>
        </w:rPr>
        <w:t xml:space="preserve"> ‘GENÇLER İÇİN GAZETECİLİK’ EĞİTİMLERİ</w:t>
      </w:r>
      <w:r>
        <w:rPr>
          <w:b/>
          <w:bCs/>
        </w:rPr>
        <w:t>YLE</w:t>
      </w:r>
      <w:r w:rsidR="007A5EB8" w:rsidRPr="007A5EB8">
        <w:rPr>
          <w:b/>
          <w:bCs/>
        </w:rPr>
        <w:t xml:space="preserve"> </w:t>
      </w:r>
      <w:r>
        <w:rPr>
          <w:b/>
          <w:bCs/>
        </w:rPr>
        <w:t>ÜRETİYOR</w:t>
      </w:r>
    </w:p>
    <w:p w14:paraId="74BB77E6" w14:textId="481A24C0" w:rsidR="007A5EB8" w:rsidRDefault="007A5EB8" w:rsidP="007E262E">
      <w:pPr>
        <w:spacing w:line="360" w:lineRule="auto"/>
        <w:rPr>
          <w:b/>
          <w:bCs/>
        </w:rPr>
      </w:pPr>
      <w:r w:rsidRPr="00354599">
        <w:rPr>
          <w:b/>
          <w:bCs/>
        </w:rPr>
        <w:t xml:space="preserve">TRT’nin "Gençler </w:t>
      </w:r>
      <w:r w:rsidR="00161BD1">
        <w:rPr>
          <w:b/>
          <w:bCs/>
        </w:rPr>
        <w:t>İ</w:t>
      </w:r>
      <w:r w:rsidRPr="00354599">
        <w:rPr>
          <w:b/>
          <w:bCs/>
        </w:rPr>
        <w:t>çin Gazetecilik" projesi kapsamında alanında uzman ve gönüllü gazeteciler</w:t>
      </w:r>
      <w:r w:rsidR="005476E5">
        <w:rPr>
          <w:b/>
          <w:bCs/>
        </w:rPr>
        <w:t xml:space="preserve">in dün verdiği </w:t>
      </w:r>
      <w:r w:rsidR="005476E5" w:rsidRPr="005476E5">
        <w:rPr>
          <w:b/>
          <w:bCs/>
        </w:rPr>
        <w:t>“Saha Yapımcılığı” ve “Mobil Gazetecilik”</w:t>
      </w:r>
      <w:r w:rsidR="005476E5">
        <w:rPr>
          <w:b/>
          <w:bCs/>
        </w:rPr>
        <w:t xml:space="preserve"> gibi eğitimlerin ardından </w:t>
      </w:r>
      <w:r w:rsidR="005476E5">
        <w:rPr>
          <w:b/>
          <w:bCs/>
        </w:rPr>
        <w:t>Trabzon Kanuni Anadolu Lisesi öğrencileri</w:t>
      </w:r>
      <w:r w:rsidR="005476E5">
        <w:rPr>
          <w:b/>
          <w:bCs/>
        </w:rPr>
        <w:t xml:space="preserve"> kendi projelerini üretti. </w:t>
      </w:r>
    </w:p>
    <w:p w14:paraId="18036616" w14:textId="7226FA26" w:rsidR="005476E5" w:rsidRPr="005476E5" w:rsidRDefault="005476E5" w:rsidP="007E262E">
      <w:pPr>
        <w:spacing w:line="360" w:lineRule="auto"/>
      </w:pPr>
      <w:r w:rsidRPr="005476E5">
        <w:t>TRT</w:t>
      </w:r>
      <w:r>
        <w:t xml:space="preserve"> World Citizen tarafından organize edilen çevrimiçi eğitimin ikinci gününde </w:t>
      </w:r>
      <w:r w:rsidR="00273FA6">
        <w:t xml:space="preserve">öğrenciler kendi aralarında takımlar oluşturarak çekmek istedikleri hikayeleri belirledi. İlk gün aldıkları eğitimden edindikleri bilgilerle seçtikleri hikayeleri </w:t>
      </w:r>
      <w:r w:rsidR="001034B3">
        <w:t>haber haline getiren öğrenciler tüm aşamalar</w:t>
      </w:r>
      <w:r w:rsidR="003B570E">
        <w:t>da</w:t>
      </w:r>
      <w:r w:rsidR="001034B3">
        <w:t xml:space="preserve"> kendileri çalıştı. </w:t>
      </w:r>
    </w:p>
    <w:p w14:paraId="0021DB89" w14:textId="7AA403EE" w:rsidR="003B570E" w:rsidRDefault="00162BF9" w:rsidP="007E262E">
      <w:pPr>
        <w:spacing w:line="360" w:lineRule="auto"/>
      </w:pPr>
      <w:r>
        <w:t>Öğrenciler aldıkları eğitimin</w:t>
      </w:r>
      <w:r w:rsidR="003B570E">
        <w:t xml:space="preserve"> </w:t>
      </w:r>
      <w:r>
        <w:t xml:space="preserve">ardından </w:t>
      </w:r>
      <w:r w:rsidR="003B570E">
        <w:t>sahaya çıkarak çekimlerini gerçekleştirdi</w:t>
      </w:r>
      <w:r>
        <w:t>.</w:t>
      </w:r>
      <w:r w:rsidR="003B570E">
        <w:t xml:space="preserve"> Çekimler</w:t>
      </w:r>
      <w:r>
        <w:t>den sonra</w:t>
      </w:r>
      <w:r w:rsidR="003B570E">
        <w:t xml:space="preserve"> ortaya çıkan videolar </w:t>
      </w:r>
      <w:r>
        <w:t>montaj aşamasının da geçilmesiyle son hallerini aldı. Videoların e</w:t>
      </w:r>
      <w:r w:rsidR="003B570E">
        <w:t>ğitmenler tarafından değerlendiril</w:t>
      </w:r>
      <w:r>
        <w:t xml:space="preserve">mesinin ardından </w:t>
      </w:r>
      <w:r w:rsidR="003B570E">
        <w:t>kazanan</w:t>
      </w:r>
      <w:r>
        <w:t xml:space="preserve"> takım</w:t>
      </w:r>
      <w:r w:rsidR="003B570E">
        <w:t xml:space="preserve"> açıklan</w:t>
      </w:r>
      <w:r w:rsidR="00161BD1">
        <w:t xml:space="preserve">acak ve </w:t>
      </w:r>
      <w:r w:rsidR="003B570E">
        <w:t>etkinliğe katılan tüm öğrencilere sertifikaları gönderilecek.</w:t>
      </w:r>
    </w:p>
    <w:p w14:paraId="04484CEB" w14:textId="22377D9B" w:rsidR="00577E09" w:rsidRPr="00354599" w:rsidRDefault="00161BD1" w:rsidP="007E262E">
      <w:pPr>
        <w:spacing w:line="360" w:lineRule="auto"/>
      </w:pPr>
      <w:r>
        <w:t>“Gençler İçin Gazetecilik” eğitim</w:t>
      </w:r>
      <w:r w:rsidR="007E262E">
        <w:t>i</w:t>
      </w:r>
      <w:r>
        <w:t xml:space="preserve"> önümüzdeki hafta </w:t>
      </w:r>
      <w:r w:rsidR="007E262E" w:rsidRPr="007E262E">
        <w:t>Azerbaycan Bakü Türk Anadolu Lisesi</w:t>
      </w:r>
      <w:r w:rsidR="007E262E" w:rsidRPr="007E262E">
        <w:t xml:space="preserve"> </w:t>
      </w:r>
      <w:r>
        <w:t>öğrencileriyl</w:t>
      </w:r>
      <w:r w:rsidR="007E262E">
        <w:t>e gerçekleştirilecek</w:t>
      </w:r>
      <w:r>
        <w:t xml:space="preserve">. </w:t>
      </w:r>
      <w:r w:rsidR="00577E09">
        <w:t xml:space="preserve"> </w:t>
      </w:r>
    </w:p>
    <w:sectPr w:rsidR="00577E09" w:rsidRPr="003545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EC6"/>
    <w:rsid w:val="00023E73"/>
    <w:rsid w:val="001034B3"/>
    <w:rsid w:val="00161BD1"/>
    <w:rsid w:val="00162BF9"/>
    <w:rsid w:val="002419BA"/>
    <w:rsid w:val="00273FA6"/>
    <w:rsid w:val="00276EE1"/>
    <w:rsid w:val="002A6CD4"/>
    <w:rsid w:val="00354599"/>
    <w:rsid w:val="003B570E"/>
    <w:rsid w:val="003C0012"/>
    <w:rsid w:val="0054635B"/>
    <w:rsid w:val="005476E5"/>
    <w:rsid w:val="00577E09"/>
    <w:rsid w:val="0062603F"/>
    <w:rsid w:val="007A5EB8"/>
    <w:rsid w:val="007E262E"/>
    <w:rsid w:val="009121F0"/>
    <w:rsid w:val="00946F07"/>
    <w:rsid w:val="00B224BB"/>
    <w:rsid w:val="00B56297"/>
    <w:rsid w:val="00B71EC6"/>
    <w:rsid w:val="00BC7827"/>
    <w:rsid w:val="00CC76A9"/>
    <w:rsid w:val="00CF0419"/>
    <w:rsid w:val="00D81590"/>
    <w:rsid w:val="00DE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4C495"/>
  <w15:chartTrackingRefBased/>
  <w15:docId w15:val="{7A627E19-CAF1-482C-897C-4B8383402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14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Eda Ozyurt</dc:creator>
  <cp:keywords/>
  <dc:description/>
  <cp:lastModifiedBy>Eda Ozyurt</cp:lastModifiedBy>
  <cp:revision>20</cp:revision>
  <dcterms:created xsi:type="dcterms:W3CDTF">2021-01-27T14:41:00Z</dcterms:created>
  <dcterms:modified xsi:type="dcterms:W3CDTF">2021-01-29T11:46:00Z</dcterms:modified>
</cp:coreProperties>
</file>