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503" w:rsidRDefault="000F2616">
      <w:pPr>
        <w:spacing w:after="280"/>
        <w:jc w:val="center"/>
        <w:rPr>
          <w:rFonts w:ascii="Calibri" w:eastAsia="Calibri" w:hAnsi="Calibri" w:cs="Calibri"/>
          <w:b/>
          <w:u w:val="single"/>
        </w:rPr>
      </w:pPr>
      <w:bookmarkStart w:id="0" w:name="_heading=h.gjdgxs" w:colFirst="0" w:colLast="0"/>
      <w:bookmarkEnd w:id="0"/>
      <w:r>
        <w:rPr>
          <w:rFonts w:ascii="Calibri" w:eastAsia="Calibri" w:hAnsi="Calibri" w:cs="Calibri"/>
          <w:b/>
          <w:u w:val="single"/>
        </w:rPr>
        <w:t xml:space="preserve">Basın Bülteni         </w:t>
      </w:r>
      <w:r>
        <w:rPr>
          <w:rFonts w:ascii="Calibri" w:eastAsia="Calibri" w:hAnsi="Calibri" w:cs="Calibri"/>
          <w:b/>
          <w:u w:val="single"/>
        </w:rPr>
        <w:tab/>
      </w:r>
      <w:r>
        <w:rPr>
          <w:rFonts w:ascii="Calibri" w:eastAsia="Calibri" w:hAnsi="Calibri" w:cs="Calibri"/>
          <w:b/>
          <w:u w:val="single"/>
        </w:rPr>
        <w:tab/>
      </w:r>
      <w:r>
        <w:rPr>
          <w:rFonts w:ascii="Calibri" w:eastAsia="Calibri" w:hAnsi="Calibri" w:cs="Calibri"/>
          <w:b/>
          <w:u w:val="single"/>
        </w:rPr>
        <w:tab/>
      </w:r>
      <w:r>
        <w:rPr>
          <w:rFonts w:ascii="Calibri" w:eastAsia="Calibri" w:hAnsi="Calibri" w:cs="Calibri"/>
          <w:b/>
          <w:u w:val="single"/>
        </w:rPr>
        <w:tab/>
      </w:r>
      <w:r>
        <w:rPr>
          <w:rFonts w:ascii="Calibri" w:eastAsia="Calibri" w:hAnsi="Calibri" w:cs="Calibri"/>
          <w:b/>
          <w:u w:val="single"/>
        </w:rPr>
        <w:tab/>
      </w:r>
      <w:r>
        <w:rPr>
          <w:rFonts w:ascii="Calibri" w:eastAsia="Calibri" w:hAnsi="Calibri" w:cs="Calibri"/>
          <w:b/>
          <w:u w:val="single"/>
        </w:rPr>
        <w:tab/>
      </w:r>
      <w:r>
        <w:rPr>
          <w:rFonts w:ascii="Calibri" w:eastAsia="Calibri" w:hAnsi="Calibri" w:cs="Calibri"/>
          <w:b/>
          <w:u w:val="single"/>
        </w:rPr>
        <w:tab/>
      </w:r>
      <w:r>
        <w:rPr>
          <w:rFonts w:ascii="Calibri" w:eastAsia="Calibri" w:hAnsi="Calibri" w:cs="Calibri"/>
          <w:b/>
          <w:u w:val="single"/>
        </w:rPr>
        <w:tab/>
        <w:t xml:space="preserve">        </w:t>
      </w:r>
      <w:r w:rsidR="00363C33">
        <w:rPr>
          <w:rFonts w:ascii="Calibri" w:eastAsia="Calibri" w:hAnsi="Calibri" w:cs="Calibri"/>
          <w:b/>
          <w:u w:val="single"/>
        </w:rPr>
        <w:t>24.01.2024</w:t>
      </w:r>
    </w:p>
    <w:p w:rsidR="00EC6503" w:rsidRDefault="000F2616">
      <w:pPr>
        <w:spacing w:before="120" w:after="120" w:line="276" w:lineRule="auto"/>
        <w:jc w:val="center"/>
        <w:rPr>
          <w:rFonts w:ascii="Calibri" w:eastAsia="Calibri" w:hAnsi="Calibri" w:cs="Calibri"/>
          <w:b/>
          <w:color w:val="FF0000"/>
          <w:sz w:val="28"/>
          <w:szCs w:val="28"/>
        </w:rPr>
      </w:pPr>
      <w:r>
        <w:rPr>
          <w:rFonts w:ascii="Calibri" w:eastAsia="Calibri" w:hAnsi="Calibri" w:cs="Calibri"/>
          <w:b/>
          <w:color w:val="FF0000"/>
          <w:sz w:val="28"/>
          <w:szCs w:val="28"/>
        </w:rPr>
        <w:t xml:space="preserve">Geleceğin Yerli Çip Teknolojileri Ülkemizden Çıkacak </w:t>
      </w:r>
    </w:p>
    <w:p w:rsidR="00EC6503" w:rsidRDefault="000F2616">
      <w:pPr>
        <w:spacing w:before="120" w:after="120" w:line="276" w:lineRule="auto"/>
        <w:jc w:val="both"/>
        <w:rPr>
          <w:rFonts w:ascii="Calibri" w:eastAsia="Calibri" w:hAnsi="Calibri" w:cs="Calibri"/>
        </w:rPr>
      </w:pPr>
      <w:r>
        <w:rPr>
          <w:rFonts w:ascii="Calibri" w:eastAsia="Calibri" w:hAnsi="Calibri" w:cs="Calibri"/>
        </w:rPr>
        <w:t xml:space="preserve">Dünyanın en büyük Havacılık, Uzay ve Teknoloji Festivali </w:t>
      </w:r>
      <w:r>
        <w:rPr>
          <w:rFonts w:ascii="Calibri" w:eastAsia="Calibri" w:hAnsi="Calibri" w:cs="Calibri"/>
          <w:b/>
        </w:rPr>
        <w:t xml:space="preserve">TEKNOFEST, </w:t>
      </w:r>
      <w:r w:rsidR="0004736A">
        <w:rPr>
          <w:rFonts w:ascii="Calibri" w:eastAsia="Calibri" w:hAnsi="Calibri" w:cs="Calibri"/>
        </w:rPr>
        <w:t>7</w:t>
      </w:r>
      <w:r>
        <w:rPr>
          <w:rFonts w:ascii="Calibri" w:eastAsia="Calibri" w:hAnsi="Calibri" w:cs="Calibri"/>
        </w:rPr>
        <w:t xml:space="preserve">.yılında </w:t>
      </w:r>
      <w:r>
        <w:rPr>
          <w:rFonts w:ascii="Calibri" w:eastAsia="Calibri" w:hAnsi="Calibri" w:cs="Calibri"/>
          <w:b/>
          <w:i/>
        </w:rPr>
        <w:t>“Çip Tasarım Yarışması”</w:t>
      </w:r>
      <w:r>
        <w:rPr>
          <w:rFonts w:ascii="Calibri" w:eastAsia="Calibri" w:hAnsi="Calibri" w:cs="Calibri"/>
        </w:rPr>
        <w:t>nı</w:t>
      </w:r>
      <w:r>
        <w:rPr>
          <w:rFonts w:ascii="Calibri" w:eastAsia="Calibri" w:hAnsi="Calibri" w:cs="Calibri"/>
          <w:i/>
        </w:rPr>
        <w:t xml:space="preserve"> </w:t>
      </w:r>
      <w:r w:rsidR="0004736A">
        <w:rPr>
          <w:rFonts w:ascii="Calibri" w:eastAsia="Calibri" w:hAnsi="Calibri" w:cs="Calibri"/>
        </w:rPr>
        <w:t>üçüncü</w:t>
      </w:r>
      <w:r>
        <w:rPr>
          <w:rFonts w:ascii="Calibri" w:eastAsia="Calibri" w:hAnsi="Calibri" w:cs="Calibri"/>
        </w:rPr>
        <w:t xml:space="preserve"> kez düzenliyor</w:t>
      </w:r>
      <w:r>
        <w:rPr>
          <w:rFonts w:ascii="Calibri" w:eastAsia="Calibri" w:hAnsi="Calibri" w:cs="Calibri"/>
          <w:i/>
        </w:rPr>
        <w:t>.</w:t>
      </w:r>
      <w:r>
        <w:rPr>
          <w:rFonts w:ascii="Calibri" w:eastAsia="Calibri" w:hAnsi="Calibri" w:cs="Calibri"/>
          <w:b/>
          <w:i/>
        </w:rPr>
        <w:t xml:space="preserve"> </w:t>
      </w:r>
      <w:r>
        <w:rPr>
          <w:rFonts w:ascii="Calibri" w:eastAsia="Calibri" w:hAnsi="Calibri" w:cs="Calibri"/>
        </w:rPr>
        <w:t>Her yıl yüz</w:t>
      </w:r>
      <w:r w:rsidR="00B2482A">
        <w:rPr>
          <w:rFonts w:ascii="Calibri" w:eastAsia="Calibri" w:hAnsi="Calibri" w:cs="Calibri"/>
        </w:rPr>
        <w:t>lerce</w:t>
      </w:r>
      <w:r>
        <w:rPr>
          <w:rFonts w:ascii="Calibri" w:eastAsia="Calibri" w:hAnsi="Calibri" w:cs="Calibri"/>
        </w:rPr>
        <w:t xml:space="preserve"> gencin başvurduğu Çip Tasarım Yarışması’nda öğrencilerin mikro-elektronik teknolojilerine ilgilerini artırarak bu alandaki kabiliyetlerini geliştirmeleri amaçlanıyor. </w:t>
      </w:r>
      <w:r>
        <w:rPr>
          <w:rFonts w:ascii="Calibri" w:eastAsia="Calibri" w:hAnsi="Calibri" w:cs="Calibri"/>
          <w:b/>
        </w:rPr>
        <w:t xml:space="preserve">TÜBİTAK </w:t>
      </w:r>
      <w:r>
        <w:rPr>
          <w:rFonts w:ascii="Calibri" w:eastAsia="Calibri" w:hAnsi="Calibri" w:cs="Calibri"/>
        </w:rPr>
        <w:t>ve</w:t>
      </w:r>
      <w:r>
        <w:rPr>
          <w:rFonts w:ascii="Calibri" w:eastAsia="Calibri" w:hAnsi="Calibri" w:cs="Calibri"/>
          <w:b/>
        </w:rPr>
        <w:t xml:space="preserve"> YONGATEK </w:t>
      </w:r>
      <w:r>
        <w:rPr>
          <w:rFonts w:ascii="Calibri" w:eastAsia="Calibri" w:hAnsi="Calibri" w:cs="Calibri"/>
        </w:rPr>
        <w:t xml:space="preserve">yürütücülüğünde düzenlenen yarışmaya ön lisans, lisans ve yüksek lisans öğrencileri bireysel veya en fazla 5 kişilik takımlar halinde katılabiliyor.  </w:t>
      </w:r>
    </w:p>
    <w:p w:rsidR="00EC6503" w:rsidRPr="0004736A" w:rsidRDefault="000F2616">
      <w:pPr>
        <w:pBdr>
          <w:top w:val="nil"/>
          <w:left w:val="nil"/>
          <w:bottom w:val="nil"/>
          <w:right w:val="nil"/>
          <w:between w:val="nil"/>
        </w:pBdr>
        <w:shd w:val="clear" w:color="auto" w:fill="FFFFFF"/>
        <w:spacing w:after="300"/>
        <w:jc w:val="both"/>
        <w:rPr>
          <w:rFonts w:ascii="Arial" w:eastAsia="Arial" w:hAnsi="Arial" w:cs="Arial"/>
          <w:b/>
          <w:szCs w:val="24"/>
        </w:rPr>
      </w:pPr>
      <w:r w:rsidRPr="0004736A">
        <w:rPr>
          <w:rFonts w:ascii="Arial" w:eastAsia="Arial" w:hAnsi="Arial" w:cs="Arial"/>
          <w:b/>
          <w:szCs w:val="24"/>
        </w:rPr>
        <w:t>Yerli ve Millî Teknoloji Hamlesinde Önemli Bir Adım</w:t>
      </w:r>
    </w:p>
    <w:p w:rsidR="00D63DC4" w:rsidRDefault="0004736A" w:rsidP="00C752D5">
      <w:pPr>
        <w:pBdr>
          <w:top w:val="nil"/>
          <w:left w:val="nil"/>
          <w:bottom w:val="nil"/>
          <w:right w:val="nil"/>
          <w:between w:val="nil"/>
        </w:pBdr>
        <w:shd w:val="clear" w:color="auto" w:fill="FFFFFF"/>
        <w:spacing w:after="300"/>
        <w:jc w:val="both"/>
        <w:rPr>
          <w:rFonts w:ascii="Calibri" w:eastAsia="Calibri" w:hAnsi="Calibri" w:cs="Calibri"/>
          <w:color w:val="000000"/>
          <w:szCs w:val="24"/>
        </w:rPr>
      </w:pPr>
      <w:r>
        <w:rPr>
          <w:rFonts w:ascii="Calibri" w:eastAsia="Calibri" w:hAnsi="Calibri" w:cs="Calibri"/>
          <w:color w:val="000000"/>
          <w:szCs w:val="24"/>
        </w:rPr>
        <w:t xml:space="preserve">Analog Tasarım, Sayısal İşlemci Tasarım ve Mikrodenetleyici Tasarım </w:t>
      </w:r>
      <w:r w:rsidR="000F2616">
        <w:rPr>
          <w:rFonts w:ascii="Calibri" w:eastAsia="Calibri" w:hAnsi="Calibri" w:cs="Calibri"/>
          <w:color w:val="000000"/>
          <w:szCs w:val="24"/>
        </w:rPr>
        <w:t xml:space="preserve">olmak üzere üç ayrı kategori altında düzenlenen Çip Tasarım Yarışması kapsamında takımlardan ön tasarım raporu ve detay tasarım raporu olmak üzere 2 rapor, projelerini tanıtacakları bir proje demosu ve bir final sunumu bekleniyor. Yarışma, </w:t>
      </w:r>
      <w:r w:rsidR="000F2616">
        <w:rPr>
          <w:rFonts w:ascii="Calibri" w:eastAsia="Calibri" w:hAnsi="Calibri" w:cs="Calibri"/>
          <w:b/>
          <w:color w:val="000000"/>
          <w:szCs w:val="24"/>
        </w:rPr>
        <w:t>#</w:t>
      </w:r>
      <w:r w:rsidR="000F2616">
        <w:rPr>
          <w:rFonts w:ascii="Calibri" w:eastAsia="Calibri" w:hAnsi="Calibri" w:cs="Calibri"/>
          <w:b/>
        </w:rPr>
        <w:t>M</w:t>
      </w:r>
      <w:r w:rsidR="000F2616">
        <w:rPr>
          <w:rFonts w:ascii="Calibri" w:eastAsia="Calibri" w:hAnsi="Calibri" w:cs="Calibri"/>
          <w:b/>
          <w:color w:val="000000"/>
          <w:szCs w:val="24"/>
        </w:rPr>
        <w:t>illi</w:t>
      </w:r>
      <w:r w:rsidR="000F2616">
        <w:rPr>
          <w:rFonts w:ascii="Calibri" w:eastAsia="Calibri" w:hAnsi="Calibri" w:cs="Calibri"/>
          <w:b/>
        </w:rPr>
        <w:t>T</w:t>
      </w:r>
      <w:r w:rsidR="000F2616">
        <w:rPr>
          <w:rFonts w:ascii="Calibri" w:eastAsia="Calibri" w:hAnsi="Calibri" w:cs="Calibri"/>
          <w:b/>
          <w:color w:val="000000"/>
          <w:szCs w:val="24"/>
        </w:rPr>
        <w:t>eknoloji</w:t>
      </w:r>
      <w:r w:rsidR="000F2616">
        <w:rPr>
          <w:rFonts w:ascii="Calibri" w:eastAsia="Calibri" w:hAnsi="Calibri" w:cs="Calibri"/>
          <w:b/>
        </w:rPr>
        <w:t>H</w:t>
      </w:r>
      <w:r w:rsidR="000F2616">
        <w:rPr>
          <w:rFonts w:ascii="Calibri" w:eastAsia="Calibri" w:hAnsi="Calibri" w:cs="Calibri"/>
          <w:b/>
          <w:color w:val="000000"/>
          <w:szCs w:val="24"/>
        </w:rPr>
        <w:t>amlesi</w:t>
      </w:r>
      <w:r w:rsidR="000F2616">
        <w:rPr>
          <w:rFonts w:ascii="Calibri" w:eastAsia="Calibri" w:hAnsi="Calibri" w:cs="Calibri"/>
          <w:color w:val="000000"/>
          <w:szCs w:val="24"/>
        </w:rPr>
        <w:t xml:space="preserve"> yolunda geleceğin yerli çip teknolojilerinin ülkemizden çıkmasının da önünü açıyor. </w:t>
      </w:r>
    </w:p>
    <w:p w:rsidR="00C752D5" w:rsidRDefault="000F2616" w:rsidP="00C752D5">
      <w:pPr>
        <w:pBdr>
          <w:top w:val="nil"/>
          <w:left w:val="nil"/>
          <w:bottom w:val="nil"/>
          <w:right w:val="nil"/>
          <w:between w:val="nil"/>
        </w:pBdr>
        <w:shd w:val="clear" w:color="auto" w:fill="FFFFFF"/>
        <w:spacing w:after="300"/>
        <w:jc w:val="both"/>
        <w:rPr>
          <w:rFonts w:ascii="Calibri" w:eastAsia="Calibri" w:hAnsi="Calibri" w:cs="Calibri"/>
          <w:sz w:val="30"/>
          <w:szCs w:val="30"/>
        </w:rPr>
      </w:pPr>
      <w:bookmarkStart w:id="1" w:name="_GoBack"/>
      <w:bookmarkEnd w:id="1"/>
      <w:r>
        <w:rPr>
          <w:rFonts w:ascii="Calibri" w:eastAsia="Calibri" w:hAnsi="Calibri" w:cs="Calibri"/>
          <w:color w:val="000000"/>
          <w:szCs w:val="24"/>
        </w:rPr>
        <w:t xml:space="preserve">Başvuruların </w:t>
      </w:r>
      <w:r>
        <w:rPr>
          <w:rFonts w:ascii="Calibri" w:eastAsia="Calibri" w:hAnsi="Calibri" w:cs="Calibri"/>
          <w:b/>
        </w:rPr>
        <w:t xml:space="preserve">20 </w:t>
      </w:r>
      <w:r w:rsidR="0004736A">
        <w:rPr>
          <w:rFonts w:ascii="Calibri" w:eastAsia="Calibri" w:hAnsi="Calibri" w:cs="Calibri"/>
          <w:b/>
        </w:rPr>
        <w:t xml:space="preserve">Şubat 2024 </w:t>
      </w:r>
      <w:r>
        <w:rPr>
          <w:rFonts w:ascii="Calibri" w:eastAsia="Calibri" w:hAnsi="Calibri" w:cs="Calibri"/>
        </w:rPr>
        <w:t xml:space="preserve">tarihine kadar devam ettiği yarışmada üç kategorinin de </w:t>
      </w:r>
      <w:r w:rsidR="0004736A">
        <w:rPr>
          <w:rFonts w:ascii="Calibri" w:eastAsia="Calibri" w:hAnsi="Calibri" w:cs="Calibri"/>
          <w:b/>
        </w:rPr>
        <w:t>birincilerine 150.000 TL, ikincilere 120.000 TL, üçüncülere ise 100</w:t>
      </w:r>
      <w:r>
        <w:rPr>
          <w:rFonts w:ascii="Calibri" w:eastAsia="Calibri" w:hAnsi="Calibri" w:cs="Calibri"/>
          <w:b/>
        </w:rPr>
        <w:t>.000 TL</w:t>
      </w:r>
      <w:r>
        <w:rPr>
          <w:rFonts w:ascii="Calibri" w:eastAsia="Calibri" w:hAnsi="Calibri" w:cs="Calibri"/>
        </w:rPr>
        <w:t xml:space="preserve"> ödül verilecek.</w:t>
      </w:r>
      <w:r>
        <w:rPr>
          <w:rFonts w:ascii="Calibri" w:eastAsia="Calibri" w:hAnsi="Calibri" w:cs="Calibri"/>
          <w:sz w:val="30"/>
          <w:szCs w:val="30"/>
        </w:rPr>
        <w:t xml:space="preserve"> </w:t>
      </w:r>
    </w:p>
    <w:p w:rsidR="00C752D5" w:rsidRPr="00C752D5" w:rsidRDefault="004170BC" w:rsidP="00233010">
      <w:pPr>
        <w:pBdr>
          <w:top w:val="nil"/>
          <w:left w:val="nil"/>
          <w:bottom w:val="nil"/>
          <w:right w:val="nil"/>
          <w:between w:val="nil"/>
        </w:pBdr>
        <w:shd w:val="clear" w:color="auto" w:fill="FFFFFF"/>
        <w:spacing w:after="300"/>
        <w:jc w:val="center"/>
        <w:rPr>
          <w:rFonts w:ascii="Calibri" w:eastAsia="Calibri" w:hAnsi="Calibri" w:cs="Calibri"/>
          <w:sz w:val="30"/>
          <w:szCs w:val="30"/>
        </w:rPr>
      </w:pPr>
      <w:hyperlink r:id="rId8" w:history="1">
        <w:r w:rsidR="00C752D5" w:rsidRPr="001B3DDC">
          <w:rPr>
            <w:rStyle w:val="Kpr"/>
            <w:rFonts w:ascii="Calibri" w:eastAsia="Calibri" w:hAnsi="Calibri" w:cs="Calibri"/>
            <w:sz w:val="30"/>
            <w:szCs w:val="30"/>
          </w:rPr>
          <w:t>www.teknofest.org</w:t>
        </w:r>
      </w:hyperlink>
    </w:p>
    <w:p w:rsidR="00C752D5" w:rsidRPr="000E7BD7" w:rsidRDefault="00C752D5" w:rsidP="00C752D5">
      <w:pPr>
        <w:spacing w:before="120" w:after="120" w:line="276" w:lineRule="auto"/>
        <w:jc w:val="both"/>
        <w:rPr>
          <w:rFonts w:ascii="Calibri" w:eastAsia="Calibri" w:hAnsi="Calibri" w:cs="Calibri"/>
          <w:b/>
          <w:color w:val="000000"/>
          <w:szCs w:val="24"/>
        </w:rPr>
      </w:pPr>
      <w:r w:rsidRPr="000E7BD7">
        <w:rPr>
          <w:rFonts w:ascii="Calibri" w:eastAsia="Calibri" w:hAnsi="Calibri" w:cs="Calibri"/>
          <w:b/>
          <w:color w:val="000000"/>
          <w:szCs w:val="24"/>
        </w:rPr>
        <w:t>Editöre Not:</w:t>
      </w:r>
    </w:p>
    <w:p w:rsidR="00C752D5" w:rsidRPr="000E7BD7" w:rsidRDefault="00C752D5" w:rsidP="00C752D5">
      <w:pPr>
        <w:spacing w:before="120" w:after="120" w:line="276" w:lineRule="auto"/>
        <w:jc w:val="both"/>
        <w:rPr>
          <w:rFonts w:ascii="Calibri" w:eastAsia="Calibri" w:hAnsi="Calibri" w:cs="Calibri"/>
          <w:b/>
          <w:color w:val="000000"/>
          <w:szCs w:val="24"/>
        </w:rPr>
      </w:pPr>
      <w:r w:rsidRPr="000E7BD7">
        <w:rPr>
          <w:rFonts w:ascii="Calibri" w:eastAsia="Calibri" w:hAnsi="Calibri" w:cs="Calibri"/>
          <w:b/>
          <w:color w:val="000000"/>
          <w:szCs w:val="24"/>
        </w:rPr>
        <w:t>TEKNOFEST Teknoloji Yarışmaları 2024</w:t>
      </w:r>
    </w:p>
    <w:p w:rsidR="00C752D5" w:rsidRPr="000E7BD7" w:rsidRDefault="00C752D5" w:rsidP="00C752D5">
      <w:pPr>
        <w:spacing w:before="120" w:after="120" w:line="276" w:lineRule="auto"/>
        <w:jc w:val="both"/>
        <w:rPr>
          <w:rFonts w:ascii="Calibri" w:eastAsia="Calibri" w:hAnsi="Calibri" w:cs="Calibri"/>
          <w:color w:val="000000"/>
          <w:szCs w:val="24"/>
        </w:rPr>
      </w:pPr>
      <w:r w:rsidRPr="000E7BD7">
        <w:rPr>
          <w:rFonts w:ascii="Calibri" w:eastAsia="Calibri" w:hAnsi="Calibri" w:cs="Calibri"/>
          <w:color w:val="000000"/>
          <w:szCs w:val="24"/>
        </w:rPr>
        <w:t>TEKNOFEST Havacılık, Uzay ve Teknoloji Festivali kapsamında düzenlenen dünyanın en büyük teknoloji yarışmaları “TEKNOFEST ile Gelecek Sensin” mottosuyla prestijli yarışmalarda yüksek performans sergileyecek teknoloji tutkunlarına 30 milyon TL ödül ve 55 milyon TL’nin üzerinde malzeme desteği sağlıyor. Her yıl bir önceki yıla göre daha fazla yarışma kategorisinin açıldığı ve Türkiye tarihinin en büyük ödüllü teknoloji yarışmaları olan TEKNOFEST teknoloji yarışmaları bu yıl 46 ana kategori, 117 alt kategoride düzenleniyor. TEKNOFEST 2024 kapsamında Kablosuz Haberleşme, Blok Zincir, Hava Savunma Sistemleri, Finansal Teknolojiler, İnsansız Deniz Aracı, Akıllı Wi-Fi Kapsama ve TEKNOFEST Robolig Yarışmaları ise bu yıl ilk defa başvuruya açılıyor.</w:t>
      </w:r>
    </w:p>
    <w:p w:rsidR="00C752D5" w:rsidRPr="000E7BD7" w:rsidRDefault="00C752D5" w:rsidP="00C752D5">
      <w:pPr>
        <w:spacing w:before="120" w:after="120" w:line="276" w:lineRule="auto"/>
        <w:jc w:val="both"/>
        <w:rPr>
          <w:rFonts w:ascii="Calibri" w:eastAsia="Calibri" w:hAnsi="Calibri" w:cs="Calibri"/>
          <w:color w:val="000000"/>
          <w:szCs w:val="24"/>
        </w:rPr>
      </w:pPr>
      <w:r w:rsidRPr="000E7BD7">
        <w:rPr>
          <w:rFonts w:ascii="Calibri" w:eastAsia="Calibri" w:hAnsi="Calibri" w:cs="Calibri"/>
          <w:color w:val="000000"/>
          <w:szCs w:val="24"/>
        </w:rPr>
        <w:t>Türkiye Teknoloji Takımı Vakfı (T3 Vakfı) ve T.C. Sanayi ve Teknoloji Bakanlığı ana yürütücülüğünde, Türkiye’nin önde gelen teknoloji şirketleri, kamu, medya kuruluşları ve üniversitelerin destekleriyle düzenlenen TEKNOFEST Havacılık, Uzay ve Teknoloji Festivali 2024’te Adana’da gerçekleştirilecek. TEKNOFEST 2024 teknoloji yarışmaları için son başvuru tarihi 20 Şubat 2024.</w:t>
      </w:r>
    </w:p>
    <w:p w:rsidR="00C752D5" w:rsidRPr="000E7BD7" w:rsidRDefault="00C752D5" w:rsidP="00C752D5">
      <w:pPr>
        <w:jc w:val="both"/>
        <w:rPr>
          <w:rFonts w:ascii="Calibri" w:eastAsia="Calibri" w:hAnsi="Calibri" w:cs="Calibri"/>
          <w:b/>
          <w:color w:val="000000"/>
          <w:szCs w:val="24"/>
        </w:rPr>
      </w:pPr>
      <w:r w:rsidRPr="000E7BD7">
        <w:rPr>
          <w:rFonts w:ascii="Calibri" w:eastAsia="Calibri" w:hAnsi="Calibri" w:cs="Calibri"/>
          <w:b/>
          <w:color w:val="000000"/>
          <w:szCs w:val="24"/>
        </w:rPr>
        <w:t xml:space="preserve">Basın iletişimi için: </w:t>
      </w:r>
    </w:p>
    <w:p w:rsidR="00C752D5" w:rsidRPr="000E7BD7" w:rsidRDefault="00C752D5" w:rsidP="00C752D5">
      <w:pPr>
        <w:jc w:val="both"/>
        <w:rPr>
          <w:rFonts w:ascii="Calibri" w:eastAsia="Calibri" w:hAnsi="Calibri" w:cs="Calibri"/>
          <w:color w:val="000000"/>
          <w:szCs w:val="24"/>
        </w:rPr>
      </w:pPr>
      <w:r w:rsidRPr="000E7BD7">
        <w:rPr>
          <w:rFonts w:ascii="Calibri" w:eastAsia="Calibri" w:hAnsi="Calibri" w:cs="Calibri"/>
          <w:color w:val="000000"/>
          <w:szCs w:val="24"/>
        </w:rPr>
        <w:t>Orkestra İletişim – 0212 570 80 88</w:t>
      </w:r>
      <w:r w:rsidRPr="000E7BD7">
        <w:rPr>
          <w:rFonts w:ascii="Calibri" w:eastAsia="Calibri" w:hAnsi="Calibri" w:cs="Calibri"/>
          <w:color w:val="000000"/>
          <w:szCs w:val="24"/>
        </w:rPr>
        <w:tab/>
        <w:t xml:space="preserve"> </w:t>
      </w:r>
    </w:p>
    <w:p w:rsidR="00C752D5" w:rsidRPr="000E7BD7" w:rsidRDefault="00C752D5" w:rsidP="00C752D5">
      <w:pPr>
        <w:jc w:val="both"/>
        <w:rPr>
          <w:rFonts w:ascii="Calibri" w:eastAsia="Calibri" w:hAnsi="Calibri" w:cs="Calibri"/>
          <w:color w:val="000000"/>
          <w:szCs w:val="24"/>
        </w:rPr>
      </w:pPr>
      <w:r w:rsidRPr="000E7BD7">
        <w:rPr>
          <w:rFonts w:ascii="Calibri" w:eastAsia="Calibri" w:hAnsi="Calibri" w:cs="Calibri"/>
          <w:color w:val="000000"/>
          <w:szCs w:val="24"/>
        </w:rPr>
        <w:t xml:space="preserve">Hatice Güleç -  </w:t>
      </w:r>
      <w:r w:rsidRPr="000E7BD7">
        <w:rPr>
          <w:rFonts w:ascii="Calibri" w:eastAsia="Calibri" w:hAnsi="Calibri" w:cs="Calibri"/>
          <w:color w:val="000000"/>
          <w:szCs w:val="24"/>
        </w:rPr>
        <w:tab/>
      </w:r>
      <w:r w:rsidRPr="000E7BD7">
        <w:rPr>
          <w:rFonts w:ascii="Calibri" w:eastAsia="Calibri" w:hAnsi="Calibri" w:cs="Calibri"/>
          <w:color w:val="000000"/>
          <w:szCs w:val="24"/>
        </w:rPr>
        <w:tab/>
      </w:r>
      <w:hyperlink r:id="rId9" w:history="1">
        <w:r w:rsidRPr="000E7BD7">
          <w:rPr>
            <w:rFonts w:ascii="Calibri" w:eastAsia="Calibri" w:hAnsi="Calibri" w:cs="Calibri"/>
            <w:color w:val="000000"/>
            <w:szCs w:val="24"/>
          </w:rPr>
          <w:t>hatice.gulec@orkestrailetisim.com</w:t>
        </w:r>
      </w:hyperlink>
      <w:r w:rsidRPr="000E7BD7">
        <w:rPr>
          <w:rFonts w:ascii="Calibri" w:eastAsia="Calibri" w:hAnsi="Calibri" w:cs="Calibri"/>
          <w:color w:val="000000"/>
          <w:szCs w:val="24"/>
        </w:rPr>
        <w:t xml:space="preserve"> </w:t>
      </w:r>
    </w:p>
    <w:p w:rsidR="00C752D5" w:rsidRPr="000E7BD7" w:rsidRDefault="00C752D5" w:rsidP="00C752D5">
      <w:pPr>
        <w:jc w:val="both"/>
        <w:rPr>
          <w:rFonts w:ascii="Calibri" w:eastAsia="Calibri" w:hAnsi="Calibri" w:cs="Calibri"/>
          <w:color w:val="000000"/>
          <w:szCs w:val="24"/>
        </w:rPr>
      </w:pPr>
      <w:r w:rsidRPr="000E7BD7">
        <w:rPr>
          <w:rFonts w:ascii="Calibri" w:eastAsia="Calibri" w:hAnsi="Calibri" w:cs="Calibri"/>
          <w:color w:val="000000"/>
          <w:szCs w:val="24"/>
        </w:rPr>
        <w:t xml:space="preserve">Tuba Yeruşan Aydın - </w:t>
      </w:r>
      <w:r w:rsidRPr="000E7BD7">
        <w:rPr>
          <w:rFonts w:ascii="Calibri" w:eastAsia="Calibri" w:hAnsi="Calibri" w:cs="Calibri"/>
          <w:color w:val="000000"/>
          <w:szCs w:val="24"/>
        </w:rPr>
        <w:tab/>
      </w:r>
      <w:hyperlink r:id="rId10" w:history="1">
        <w:r w:rsidRPr="000E7BD7">
          <w:rPr>
            <w:rFonts w:ascii="Calibri" w:eastAsia="Calibri" w:hAnsi="Calibri" w:cs="Calibri"/>
            <w:color w:val="000000"/>
            <w:szCs w:val="24"/>
          </w:rPr>
          <w:t>tuba.aydin@orkestrailetisim.com</w:t>
        </w:r>
      </w:hyperlink>
      <w:r w:rsidRPr="000E7BD7">
        <w:rPr>
          <w:rFonts w:ascii="Calibri" w:eastAsia="Calibri" w:hAnsi="Calibri" w:cs="Calibri"/>
          <w:color w:val="000000"/>
          <w:szCs w:val="24"/>
        </w:rPr>
        <w:t xml:space="preserve"> </w:t>
      </w:r>
    </w:p>
    <w:p w:rsidR="00C752D5" w:rsidRPr="000E7BD7" w:rsidRDefault="00C752D5" w:rsidP="00C752D5">
      <w:pPr>
        <w:rPr>
          <w:rFonts w:ascii="Calibri" w:eastAsia="Calibri" w:hAnsi="Calibri" w:cs="Calibri"/>
          <w:color w:val="000000"/>
          <w:szCs w:val="24"/>
        </w:rPr>
      </w:pPr>
    </w:p>
    <w:p w:rsidR="00C752D5" w:rsidRPr="000E7BD7" w:rsidRDefault="00C752D5">
      <w:pPr>
        <w:pBdr>
          <w:top w:val="nil"/>
          <w:left w:val="nil"/>
          <w:bottom w:val="nil"/>
          <w:right w:val="nil"/>
          <w:between w:val="nil"/>
        </w:pBdr>
        <w:shd w:val="clear" w:color="auto" w:fill="FFFFFF"/>
        <w:spacing w:after="300"/>
        <w:jc w:val="both"/>
        <w:rPr>
          <w:rFonts w:ascii="Calibri" w:eastAsia="Calibri" w:hAnsi="Calibri" w:cs="Calibri"/>
          <w:color w:val="000000"/>
          <w:szCs w:val="24"/>
        </w:rPr>
      </w:pPr>
    </w:p>
    <w:sectPr w:rsidR="00C752D5" w:rsidRPr="000E7BD7">
      <w:headerReference w:type="default" r:id="rId11"/>
      <w:pgSz w:w="11906" w:h="16838"/>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0BC" w:rsidRDefault="004170BC">
      <w:r>
        <w:separator/>
      </w:r>
    </w:p>
  </w:endnote>
  <w:endnote w:type="continuationSeparator" w:id="0">
    <w:p w:rsidR="004170BC" w:rsidRDefault="00417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Georgia">
    <w:panose1 w:val="02040502050405020303"/>
    <w:charset w:val="00"/>
    <w:family w:val="auto"/>
    <w:pitch w:val="default"/>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0BC" w:rsidRDefault="004170BC">
      <w:r>
        <w:separator/>
      </w:r>
    </w:p>
  </w:footnote>
  <w:footnote w:type="continuationSeparator" w:id="0">
    <w:p w:rsidR="004170BC" w:rsidRDefault="004170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503" w:rsidRDefault="000F2616">
    <w:pPr>
      <w:pBdr>
        <w:top w:val="nil"/>
        <w:left w:val="nil"/>
        <w:bottom w:val="nil"/>
        <w:right w:val="nil"/>
        <w:between w:val="nil"/>
      </w:pBdr>
      <w:tabs>
        <w:tab w:val="center" w:pos="4536"/>
        <w:tab w:val="right" w:pos="9072"/>
      </w:tabs>
      <w:rPr>
        <w:rFonts w:cs="Times"/>
        <w:color w:val="000000"/>
        <w:szCs w:val="24"/>
      </w:rPr>
    </w:pPr>
    <w:r>
      <w:rPr>
        <w:rFonts w:cs="Times"/>
        <w:noProof/>
        <w:color w:val="000000"/>
        <w:szCs w:val="24"/>
      </w:rPr>
      <w:drawing>
        <wp:inline distT="0" distB="0" distL="0" distR="0">
          <wp:extent cx="1061720" cy="1061720"/>
          <wp:effectExtent l="0" t="0" r="0" b="0"/>
          <wp:docPr id="2" name="image1.jpg" descr="C:\Users\user\AppData\Local\Temp\Rar$DI01.653\t3-logo-TR.jpg"/>
          <wp:cNvGraphicFramePr/>
          <a:graphic xmlns:a="http://schemas.openxmlformats.org/drawingml/2006/main">
            <a:graphicData uri="http://schemas.openxmlformats.org/drawingml/2006/picture">
              <pic:pic xmlns:pic="http://schemas.openxmlformats.org/drawingml/2006/picture">
                <pic:nvPicPr>
                  <pic:cNvPr id="0" name="image1.jpg" descr="C:\Users\user\AppData\Local\Temp\Rar$DI01.653\t3-logo-TR.jpg"/>
                  <pic:cNvPicPr preferRelativeResize="0"/>
                </pic:nvPicPr>
                <pic:blipFill>
                  <a:blip r:embed="rId1"/>
                  <a:srcRect/>
                  <a:stretch>
                    <a:fillRect/>
                  </a:stretch>
                </pic:blipFill>
                <pic:spPr>
                  <a:xfrm>
                    <a:off x="0" y="0"/>
                    <a:ext cx="1061720" cy="10617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C8432E"/>
    <w:multiLevelType w:val="multilevel"/>
    <w:tmpl w:val="EC008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503"/>
    <w:rsid w:val="0004736A"/>
    <w:rsid w:val="000E7BD7"/>
    <w:rsid w:val="000F2616"/>
    <w:rsid w:val="00233010"/>
    <w:rsid w:val="00363C33"/>
    <w:rsid w:val="00381E5A"/>
    <w:rsid w:val="003D7F2F"/>
    <w:rsid w:val="004170BC"/>
    <w:rsid w:val="004751E5"/>
    <w:rsid w:val="005F4A6D"/>
    <w:rsid w:val="00AC5542"/>
    <w:rsid w:val="00B2482A"/>
    <w:rsid w:val="00C752D5"/>
    <w:rsid w:val="00D63DC4"/>
    <w:rsid w:val="00E057F8"/>
    <w:rsid w:val="00EC65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616F6"/>
  <w15:docId w15:val="{F9AC7976-5C77-4365-A72B-7DB0A9C7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w:sz w:val="24"/>
        <w:szCs w:val="24"/>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2E8"/>
    <w:rPr>
      <w:rFonts w:cs="Times New Roman"/>
      <w:szCs w:val="20"/>
    </w:rPr>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link w:val="Balk2Char"/>
    <w:uiPriority w:val="9"/>
    <w:qFormat/>
    <w:rsid w:val="00A00C27"/>
    <w:pPr>
      <w:spacing w:before="100" w:beforeAutospacing="1" w:after="100" w:afterAutospacing="1"/>
      <w:outlineLvl w:val="1"/>
    </w:pPr>
    <w:rPr>
      <w:rFonts w:ascii="Times New Roman" w:eastAsia="Times New Roman" w:hAnsi="Times New Roman"/>
      <w:b/>
      <w:bCs/>
      <w:sz w:val="36"/>
      <w:szCs w:val="36"/>
    </w:rPr>
  </w:style>
  <w:style w:type="paragraph" w:styleId="Balk3">
    <w:name w:val="heading 3"/>
    <w:basedOn w:val="Normal"/>
    <w:next w:val="Normal"/>
    <w:link w:val="Balk3Char"/>
    <w:uiPriority w:val="9"/>
    <w:unhideWhenUsed/>
    <w:qFormat/>
    <w:rsid w:val="009E599C"/>
    <w:pPr>
      <w:keepNext/>
      <w:keepLines/>
      <w:spacing w:before="40"/>
      <w:outlineLvl w:val="2"/>
    </w:pPr>
    <w:rPr>
      <w:rFonts w:asciiTheme="majorHAnsi" w:eastAsiaTheme="majorEastAsia" w:hAnsiTheme="majorHAnsi" w:cstheme="majorBidi"/>
      <w:color w:val="1F4D78" w:themeColor="accent1" w:themeShade="7F"/>
      <w:szCs w:val="24"/>
    </w:rPr>
  </w:style>
  <w:style w:type="paragraph" w:styleId="Balk4">
    <w:name w:val="heading 4"/>
    <w:basedOn w:val="Normal"/>
    <w:next w:val="Normal"/>
    <w:pPr>
      <w:keepNext/>
      <w:keepLines/>
      <w:spacing w:before="240" w:after="40"/>
      <w:outlineLvl w:val="3"/>
    </w:pPr>
    <w:rPr>
      <w:b/>
      <w:szCs w:val="24"/>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stBilgi">
    <w:name w:val="header"/>
    <w:basedOn w:val="Normal"/>
    <w:link w:val="stBilgiChar"/>
    <w:uiPriority w:val="99"/>
    <w:unhideWhenUsed/>
    <w:rsid w:val="001542E8"/>
    <w:pPr>
      <w:tabs>
        <w:tab w:val="center" w:pos="4536"/>
        <w:tab w:val="right" w:pos="9072"/>
      </w:tabs>
    </w:pPr>
  </w:style>
  <w:style w:type="character" w:customStyle="1" w:styleId="stBilgiChar">
    <w:name w:val="Üst Bilgi Char"/>
    <w:basedOn w:val="VarsaylanParagrafYazTipi"/>
    <w:link w:val="stBilgi"/>
    <w:uiPriority w:val="99"/>
    <w:rsid w:val="001542E8"/>
  </w:style>
  <w:style w:type="paragraph" w:styleId="AltBilgi">
    <w:name w:val="footer"/>
    <w:basedOn w:val="Normal"/>
    <w:link w:val="AltBilgiChar"/>
    <w:uiPriority w:val="99"/>
    <w:unhideWhenUsed/>
    <w:rsid w:val="001542E8"/>
    <w:pPr>
      <w:tabs>
        <w:tab w:val="center" w:pos="4536"/>
        <w:tab w:val="right" w:pos="9072"/>
      </w:tabs>
    </w:pPr>
  </w:style>
  <w:style w:type="character" w:customStyle="1" w:styleId="AltBilgiChar">
    <w:name w:val="Alt Bilgi Char"/>
    <w:basedOn w:val="VarsaylanParagrafYazTipi"/>
    <w:link w:val="AltBilgi"/>
    <w:uiPriority w:val="99"/>
    <w:rsid w:val="001542E8"/>
  </w:style>
  <w:style w:type="paragraph" w:styleId="ListeParagraf">
    <w:name w:val="List Paragraph"/>
    <w:basedOn w:val="Normal"/>
    <w:uiPriority w:val="34"/>
    <w:qFormat/>
    <w:rsid w:val="001542E8"/>
    <w:pPr>
      <w:spacing w:after="160" w:line="259" w:lineRule="auto"/>
      <w:ind w:left="720"/>
      <w:contextualSpacing/>
    </w:pPr>
    <w:rPr>
      <w:rFonts w:asciiTheme="minorHAnsi" w:eastAsiaTheme="minorHAnsi" w:hAnsiTheme="minorHAnsi" w:cstheme="minorBidi"/>
      <w:sz w:val="22"/>
      <w:szCs w:val="22"/>
      <w:lang w:val="en-US"/>
    </w:rPr>
  </w:style>
  <w:style w:type="character" w:styleId="Kpr">
    <w:name w:val="Hyperlink"/>
    <w:basedOn w:val="VarsaylanParagrafYazTipi"/>
    <w:uiPriority w:val="99"/>
    <w:unhideWhenUsed/>
    <w:rsid w:val="001542E8"/>
    <w:rPr>
      <w:color w:val="0563C1" w:themeColor="hyperlink"/>
      <w:u w:val="single"/>
    </w:rPr>
  </w:style>
  <w:style w:type="paragraph" w:styleId="Dzeltme">
    <w:name w:val="Revision"/>
    <w:hidden/>
    <w:uiPriority w:val="99"/>
    <w:semiHidden/>
    <w:rsid w:val="002C1281"/>
    <w:rPr>
      <w:rFonts w:cs="Times New Roman"/>
      <w:szCs w:val="20"/>
    </w:rPr>
  </w:style>
  <w:style w:type="paragraph" w:styleId="BalonMetni">
    <w:name w:val="Balloon Text"/>
    <w:basedOn w:val="Normal"/>
    <w:link w:val="BalonMetniChar"/>
    <w:uiPriority w:val="99"/>
    <w:semiHidden/>
    <w:unhideWhenUsed/>
    <w:rsid w:val="002C1281"/>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C1281"/>
    <w:rPr>
      <w:rFonts w:ascii="Segoe UI" w:eastAsia="Times" w:hAnsi="Segoe UI" w:cs="Segoe UI"/>
      <w:sz w:val="18"/>
      <w:szCs w:val="18"/>
    </w:rPr>
  </w:style>
  <w:style w:type="character" w:styleId="Gl">
    <w:name w:val="Strong"/>
    <w:basedOn w:val="VarsaylanParagrafYazTipi"/>
    <w:uiPriority w:val="22"/>
    <w:qFormat/>
    <w:rsid w:val="00F439DD"/>
    <w:rPr>
      <w:b/>
      <w:bCs/>
    </w:rPr>
  </w:style>
  <w:style w:type="paragraph" w:styleId="NormalWeb">
    <w:name w:val="Normal (Web)"/>
    <w:basedOn w:val="Normal"/>
    <w:uiPriority w:val="99"/>
    <w:unhideWhenUsed/>
    <w:rsid w:val="00E02F82"/>
    <w:pPr>
      <w:spacing w:before="100" w:beforeAutospacing="1" w:after="100" w:afterAutospacing="1"/>
    </w:pPr>
    <w:rPr>
      <w:rFonts w:ascii="Times New Roman" w:eastAsia="Times New Roman" w:hAnsi="Times New Roman"/>
      <w:szCs w:val="24"/>
    </w:rPr>
  </w:style>
  <w:style w:type="paragraph" w:customStyle="1" w:styleId="Default">
    <w:name w:val="Default"/>
    <w:rsid w:val="00F06FE0"/>
    <w:pPr>
      <w:autoSpaceDE w:val="0"/>
      <w:autoSpaceDN w:val="0"/>
      <w:adjustRightInd w:val="0"/>
    </w:pPr>
    <w:rPr>
      <w:rFonts w:ascii="Times New Roman" w:hAnsi="Times New Roman" w:cs="Times New Roman"/>
      <w:color w:val="000000"/>
    </w:rPr>
  </w:style>
  <w:style w:type="character" w:customStyle="1" w:styleId="Balk2Char">
    <w:name w:val="Başlık 2 Char"/>
    <w:basedOn w:val="VarsaylanParagrafYazTipi"/>
    <w:link w:val="Balk2"/>
    <w:uiPriority w:val="9"/>
    <w:rsid w:val="00A00C27"/>
    <w:rPr>
      <w:rFonts w:ascii="Times New Roman" w:eastAsia="Times New Roman" w:hAnsi="Times New Roman" w:cs="Times New Roman"/>
      <w:b/>
      <w:bCs/>
      <w:sz w:val="36"/>
      <w:szCs w:val="36"/>
      <w:lang w:eastAsia="tr-TR"/>
    </w:rPr>
  </w:style>
  <w:style w:type="paragraph" w:styleId="DzMetin">
    <w:name w:val="Plain Text"/>
    <w:basedOn w:val="Normal"/>
    <w:link w:val="DzMetinChar"/>
    <w:uiPriority w:val="99"/>
    <w:unhideWhenUsed/>
    <w:rsid w:val="00B51A04"/>
    <w:rPr>
      <w:rFonts w:ascii="Calibri" w:eastAsiaTheme="minorHAnsi" w:hAnsi="Calibri" w:cstheme="minorBidi"/>
      <w:sz w:val="22"/>
      <w:szCs w:val="21"/>
    </w:rPr>
  </w:style>
  <w:style w:type="character" w:customStyle="1" w:styleId="DzMetinChar">
    <w:name w:val="Düz Metin Char"/>
    <w:basedOn w:val="VarsaylanParagrafYazTipi"/>
    <w:link w:val="DzMetin"/>
    <w:uiPriority w:val="99"/>
    <w:rsid w:val="00B51A04"/>
    <w:rPr>
      <w:rFonts w:ascii="Calibri" w:hAnsi="Calibri"/>
      <w:szCs w:val="21"/>
    </w:rPr>
  </w:style>
  <w:style w:type="paragraph" w:customStyle="1" w:styleId="s10">
    <w:name w:val="s10"/>
    <w:basedOn w:val="Normal"/>
    <w:rsid w:val="00D0562F"/>
    <w:pPr>
      <w:spacing w:before="100" w:beforeAutospacing="1" w:after="100" w:afterAutospacing="1"/>
    </w:pPr>
    <w:rPr>
      <w:rFonts w:ascii="Times New Roman" w:eastAsiaTheme="minorHAnsi" w:hAnsi="Times New Roman"/>
      <w:szCs w:val="24"/>
    </w:rPr>
  </w:style>
  <w:style w:type="character" w:customStyle="1" w:styleId="bumpedfont15">
    <w:name w:val="bumpedfont15"/>
    <w:basedOn w:val="VarsaylanParagrafYazTipi"/>
    <w:rsid w:val="00D0562F"/>
  </w:style>
  <w:style w:type="character" w:customStyle="1" w:styleId="Balk3Char">
    <w:name w:val="Başlık 3 Char"/>
    <w:basedOn w:val="VarsaylanParagrafYazTipi"/>
    <w:link w:val="Balk3"/>
    <w:uiPriority w:val="9"/>
    <w:rsid w:val="009E599C"/>
    <w:rPr>
      <w:rFonts w:asciiTheme="majorHAnsi" w:eastAsiaTheme="majorEastAsia" w:hAnsiTheme="majorHAnsi" w:cstheme="majorBidi"/>
      <w:color w:val="1F4D78" w:themeColor="accent1" w:themeShade="7F"/>
      <w:sz w:val="24"/>
      <w:szCs w:val="24"/>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94558">
      <w:bodyDiv w:val="1"/>
      <w:marLeft w:val="0"/>
      <w:marRight w:val="0"/>
      <w:marTop w:val="0"/>
      <w:marBottom w:val="0"/>
      <w:divBdr>
        <w:top w:val="none" w:sz="0" w:space="0" w:color="auto"/>
        <w:left w:val="none" w:sz="0" w:space="0" w:color="auto"/>
        <w:bottom w:val="none" w:sz="0" w:space="0" w:color="auto"/>
        <w:right w:val="none" w:sz="0" w:space="0" w:color="auto"/>
      </w:divBdr>
      <w:divsChild>
        <w:div w:id="838229634">
          <w:marLeft w:val="0"/>
          <w:marRight w:val="0"/>
          <w:marTop w:val="0"/>
          <w:marBottom w:val="0"/>
          <w:divBdr>
            <w:top w:val="none" w:sz="0" w:space="0" w:color="auto"/>
            <w:left w:val="none" w:sz="0" w:space="0" w:color="auto"/>
            <w:bottom w:val="none" w:sz="0" w:space="0" w:color="auto"/>
            <w:right w:val="none" w:sz="0" w:space="0" w:color="auto"/>
          </w:divBdr>
        </w:div>
        <w:div w:id="1211259270">
          <w:marLeft w:val="0"/>
          <w:marRight w:val="0"/>
          <w:marTop w:val="0"/>
          <w:marBottom w:val="0"/>
          <w:divBdr>
            <w:top w:val="none" w:sz="0" w:space="0" w:color="auto"/>
            <w:left w:val="none" w:sz="0" w:space="0" w:color="auto"/>
            <w:bottom w:val="none" w:sz="0" w:space="0" w:color="auto"/>
            <w:right w:val="none" w:sz="0" w:space="0" w:color="auto"/>
          </w:divBdr>
        </w:div>
        <w:div w:id="24504044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eknofes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uba.aydin@orkestrailetisim.com" TargetMode="External"/><Relationship Id="rId4" Type="http://schemas.openxmlformats.org/officeDocument/2006/relationships/settings" Target="settings.xml"/><Relationship Id="rId9" Type="http://schemas.openxmlformats.org/officeDocument/2006/relationships/hyperlink" Target="mailto:hatice.gulec@orkestrailetisi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AvmrBbpbLVxtRfW28+qq+42RZw==">AMUW2mXmGpwn01MCQWcJCTZC16+esGmoRyB+r45Z1kSF3Uta3pveC6XEI5gVptHRvaXxIprAbxrZVUlBl2CE3ZK5yH8BjdLfpcPK/eaKrCO3pwAGtkAz7Ae4VkmAdlgCatOCpx/YMDNk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409</Words>
  <Characters>2337</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Hatice Güleç - Orkestra İletişim</dc:creator>
  <cp:lastModifiedBy>Windows Kullanıcısı</cp:lastModifiedBy>
  <cp:revision>11</cp:revision>
  <dcterms:created xsi:type="dcterms:W3CDTF">2024-01-21T17:50:00Z</dcterms:created>
  <dcterms:modified xsi:type="dcterms:W3CDTF">2024-01-22T15:31:00Z</dcterms:modified>
</cp:coreProperties>
</file>