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E34" w:rsidRPr="00BA2F33" w:rsidRDefault="00030E1D" w:rsidP="00BA2F33">
      <w:pPr>
        <w:pStyle w:val="Gvde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>
            <wp:extent cx="896620" cy="751840"/>
            <wp:effectExtent l="0" t="0" r="0" b="0"/>
            <wp:docPr id="1073741825" name="officeArt object" descr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Resim 3" descr="Resim 3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/>
                    </a:blip>
                    <a:srcRect t="16147"/>
                    <a:stretch/>
                  </pic:blipFill>
                  <pic:spPr bwMode="auto">
                    <a:xfrm>
                      <a:off x="0" y="0"/>
                      <a:ext cx="896645" cy="751861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3E34" w:rsidRPr="00F107A6" w:rsidRDefault="00030E1D" w:rsidP="00F107A6">
      <w:pPr>
        <w:pStyle w:val="Gvde"/>
        <w:rPr>
          <w:b/>
          <w:bCs/>
        </w:rPr>
      </w:pPr>
      <w:r>
        <w:rPr>
          <w:b/>
          <w:bCs/>
        </w:rPr>
        <w:t xml:space="preserve">Basın </w:t>
      </w:r>
      <w:proofErr w:type="spellStart"/>
      <w:r>
        <w:rPr>
          <w:b/>
          <w:bCs/>
        </w:rPr>
        <w:t>Bü</w:t>
      </w:r>
      <w:r>
        <w:rPr>
          <w:b/>
          <w:bCs/>
          <w:lang w:val="de-DE"/>
        </w:rPr>
        <w:t>lteni</w:t>
      </w:r>
      <w:proofErr w:type="spellEnd"/>
      <w:r>
        <w:rPr>
          <w:b/>
          <w:bCs/>
          <w:lang w:val="de-DE"/>
        </w:rPr>
        <w:tab/>
      </w:r>
      <w:r>
        <w:rPr>
          <w:b/>
          <w:bCs/>
          <w:lang w:val="de-DE"/>
        </w:rPr>
        <w:tab/>
        <w:t xml:space="preserve">                                                                        </w:t>
      </w:r>
      <w:r w:rsidR="00F107A6">
        <w:rPr>
          <w:b/>
          <w:bCs/>
          <w:lang w:val="de-DE"/>
        </w:rPr>
        <w:t xml:space="preserve">                     </w:t>
      </w:r>
      <w:r w:rsidR="00F107A6">
        <w:rPr>
          <w:b/>
          <w:bCs/>
          <w:lang w:val="de-DE"/>
        </w:rPr>
        <w:tab/>
        <w:t xml:space="preserve">   09.04.</w:t>
      </w:r>
      <w:r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-264792</wp:posOffset>
                </wp:positionH>
                <wp:positionV relativeFrom="line">
                  <wp:posOffset>161925</wp:posOffset>
                </wp:positionV>
                <wp:extent cx="6264001" cy="0"/>
                <wp:effectExtent l="0" t="0" r="0" b="0"/>
                <wp:wrapNone/>
                <wp:docPr id="1073741826" name="officeArt object" descr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4001" cy="0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-20.8pt;margin-top:12.8pt;width:493.2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="00F107A6">
        <w:rPr>
          <w:b/>
          <w:bCs/>
          <w:lang w:val="de-DE"/>
        </w:rPr>
        <w:t>2026</w:t>
      </w:r>
    </w:p>
    <w:p w:rsidR="00F107A6" w:rsidRDefault="00F107A6">
      <w:pPr>
        <w:pStyle w:val="Gvde"/>
        <w:jc w:val="center"/>
        <w:rPr>
          <w:b/>
          <w:bCs/>
          <w:sz w:val="40"/>
          <w:szCs w:val="40"/>
        </w:rPr>
      </w:pPr>
    </w:p>
    <w:p w:rsidR="00D9598F" w:rsidRDefault="00D9598F" w:rsidP="00D9598F">
      <w:pPr>
        <w:pStyle w:val="Gvde"/>
        <w:jc w:val="center"/>
        <w:rPr>
          <w:b/>
          <w:bCs/>
          <w:sz w:val="40"/>
          <w:szCs w:val="40"/>
        </w:rPr>
      </w:pPr>
      <w:bookmarkStart w:id="0" w:name="_GoBack"/>
      <w:r w:rsidRPr="00D9598F">
        <w:rPr>
          <w:b/>
          <w:bCs/>
          <w:sz w:val="40"/>
          <w:szCs w:val="40"/>
        </w:rPr>
        <w:t xml:space="preserve">Dünyaca Ünlü Yönetmenlerin </w:t>
      </w:r>
    </w:p>
    <w:p w:rsidR="00DC235D" w:rsidRDefault="00D9598F" w:rsidP="00D9598F">
      <w:pPr>
        <w:pStyle w:val="Gvde"/>
        <w:jc w:val="center"/>
        <w:rPr>
          <w:b/>
          <w:bCs/>
        </w:rPr>
      </w:pPr>
      <w:r w:rsidRPr="00D9598F">
        <w:rPr>
          <w:b/>
          <w:bCs/>
          <w:sz w:val="40"/>
          <w:szCs w:val="40"/>
        </w:rPr>
        <w:t>TRT Ortak Yapımı Filmleri Cannes’da Yarışacak</w:t>
      </w:r>
    </w:p>
    <w:bookmarkEnd w:id="0"/>
    <w:p w:rsidR="00D9598F" w:rsidRDefault="00D9598F" w:rsidP="001A1320">
      <w:pPr>
        <w:pStyle w:val="Gvde"/>
        <w:jc w:val="center"/>
        <w:rPr>
          <w:b/>
          <w:bCs/>
          <w:lang w:val="de-DE"/>
        </w:rPr>
      </w:pPr>
    </w:p>
    <w:p w:rsidR="00DC235D" w:rsidRDefault="00DC235D" w:rsidP="001A1320">
      <w:pPr>
        <w:pStyle w:val="Gvde"/>
        <w:jc w:val="center"/>
        <w:rPr>
          <w:b/>
          <w:bCs/>
        </w:rPr>
      </w:pPr>
      <w:r>
        <w:rPr>
          <w:b/>
          <w:bCs/>
          <w:lang w:val="de-DE"/>
        </w:rPr>
        <w:t>TRT</w:t>
      </w:r>
      <w:r>
        <w:rPr>
          <w:b/>
          <w:bCs/>
          <w:rtl/>
        </w:rPr>
        <w:t>’</w:t>
      </w:r>
      <w:proofErr w:type="spellStart"/>
      <w:r>
        <w:rPr>
          <w:b/>
          <w:bCs/>
        </w:rPr>
        <w:t>nin</w:t>
      </w:r>
      <w:proofErr w:type="spellEnd"/>
      <w:r>
        <w:rPr>
          <w:b/>
          <w:bCs/>
        </w:rPr>
        <w:t xml:space="preserve"> uluslararası sinema alanındaki başarıları devam ediyor. TRT ortak yapımı</w:t>
      </w:r>
      <w:r w:rsidR="00305CF0">
        <w:rPr>
          <w:b/>
          <w:bCs/>
        </w:rPr>
        <w:t xml:space="preserve"> üç film, </w:t>
      </w:r>
      <w:r>
        <w:rPr>
          <w:b/>
          <w:bCs/>
        </w:rPr>
        <w:t>79. Cannes Film Festivali</w:t>
      </w:r>
      <w:r>
        <w:rPr>
          <w:b/>
          <w:bCs/>
          <w:rtl/>
        </w:rPr>
        <w:t>’</w:t>
      </w:r>
      <w:proofErr w:type="spellStart"/>
      <w:r>
        <w:rPr>
          <w:b/>
          <w:bCs/>
        </w:rPr>
        <w:t>nde</w:t>
      </w:r>
      <w:proofErr w:type="spellEnd"/>
      <w:r>
        <w:rPr>
          <w:b/>
          <w:bCs/>
        </w:rPr>
        <w:t xml:space="preserve"> yarışacak. </w:t>
      </w:r>
    </w:p>
    <w:p w:rsidR="00123E34" w:rsidRDefault="00123E34">
      <w:pPr>
        <w:pStyle w:val="Gvde"/>
        <w:jc w:val="both"/>
      </w:pPr>
    </w:p>
    <w:p w:rsidR="00F107A6" w:rsidRDefault="00030E1D">
      <w:pPr>
        <w:pStyle w:val="Gvde"/>
        <w:jc w:val="both"/>
      </w:pPr>
      <w:r>
        <w:t xml:space="preserve">Dünyanın en </w:t>
      </w:r>
      <w:proofErr w:type="gramStart"/>
      <w:r>
        <w:t>prestijli</w:t>
      </w:r>
      <w:proofErr w:type="gramEnd"/>
      <w:r>
        <w:t xml:space="preserve"> film festivali olan Cannes Film Festivali</w:t>
      </w:r>
      <w:r>
        <w:rPr>
          <w:rtl/>
        </w:rPr>
        <w:t>’</w:t>
      </w:r>
      <w:proofErr w:type="spellStart"/>
      <w:r>
        <w:t>nde</w:t>
      </w:r>
      <w:proofErr w:type="spellEnd"/>
      <w:r>
        <w:t xml:space="preserve"> </w:t>
      </w:r>
      <w:r w:rsidR="00DC235D">
        <w:t>Altın Palmiye</w:t>
      </w:r>
      <w:r>
        <w:t xml:space="preserve"> </w:t>
      </w:r>
      <w:r>
        <w:rPr>
          <w:lang w:val="it-IT"/>
        </w:rPr>
        <w:t>ve di</w:t>
      </w:r>
      <w:proofErr w:type="spellStart"/>
      <w:r>
        <w:t>ğer</w:t>
      </w:r>
      <w:proofErr w:type="spellEnd"/>
      <w:r>
        <w:t xml:space="preserve"> ödüller için yarışacak filmler açıklandı. Bu yıl </w:t>
      </w:r>
      <w:r w:rsidR="00DC235D">
        <w:t>12-23 Mayıs tarihleri arasında 79</w:t>
      </w:r>
      <w:r>
        <w:t>. kez düzenlenecek olan Cannes Film Festivali</w:t>
      </w:r>
      <w:r>
        <w:rPr>
          <w:rtl/>
        </w:rPr>
        <w:t>’</w:t>
      </w:r>
      <w:proofErr w:type="spellStart"/>
      <w:r>
        <w:t>nin</w:t>
      </w:r>
      <w:proofErr w:type="spellEnd"/>
      <w:r>
        <w:t xml:space="preserve"> ana yarışma bölümünde</w:t>
      </w:r>
      <w:r w:rsidR="00DC235D">
        <w:t>,</w:t>
      </w:r>
      <w:r>
        <w:t xml:space="preserve"> </w:t>
      </w:r>
      <w:r w:rsidR="00DC235D">
        <w:t>yaşayan en önemli</w:t>
      </w:r>
      <w:r w:rsidR="00305CF0">
        <w:t xml:space="preserve"> yön</w:t>
      </w:r>
      <w:r w:rsidR="00D9598F">
        <w:t>etmenler arasında sayılan üç is</w:t>
      </w:r>
      <w:r w:rsidR="00305CF0">
        <w:t>min imzasını taşıyan,</w:t>
      </w:r>
      <w:r w:rsidR="00DC235D">
        <w:t xml:space="preserve"> </w:t>
      </w:r>
      <w:r>
        <w:t xml:space="preserve">TRT ortak yapımı </w:t>
      </w:r>
      <w:r w:rsidR="00DC235D" w:rsidRPr="00DC235D">
        <w:rPr>
          <w:color w:val="auto"/>
        </w:rPr>
        <w:t>filmleri</w:t>
      </w:r>
      <w:r w:rsidRPr="00DC235D">
        <w:rPr>
          <w:color w:val="auto"/>
        </w:rPr>
        <w:t xml:space="preserve"> </w:t>
      </w:r>
      <w:r>
        <w:t xml:space="preserve">yarışacak. </w:t>
      </w:r>
    </w:p>
    <w:p w:rsidR="001C2BAE" w:rsidRDefault="001C2BAE">
      <w:pPr>
        <w:pStyle w:val="Gvde"/>
        <w:jc w:val="both"/>
      </w:pPr>
    </w:p>
    <w:p w:rsidR="001A1320" w:rsidRPr="001A1320" w:rsidRDefault="001C2BAE">
      <w:pPr>
        <w:pStyle w:val="Gvde"/>
        <w:jc w:val="both"/>
        <w:rPr>
          <w:rFonts w:cs="Calibri"/>
          <w:color w:val="0F1419"/>
        </w:rPr>
      </w:pPr>
      <w:r w:rsidRPr="001A1320">
        <w:rPr>
          <w:rFonts w:cs="Calibri"/>
        </w:rPr>
        <w:t>Ba</w:t>
      </w:r>
      <w:r w:rsidR="00D9598F">
        <w:rPr>
          <w:rFonts w:cs="Calibri"/>
        </w:rPr>
        <w:t xml:space="preserve">şarıyı duyuran TRT Genel Müdürü Mehmet </w:t>
      </w:r>
      <w:proofErr w:type="spellStart"/>
      <w:r w:rsidR="00D9598F">
        <w:rPr>
          <w:rFonts w:cs="Calibri"/>
        </w:rPr>
        <w:t>Zahid</w:t>
      </w:r>
      <w:proofErr w:type="spellEnd"/>
      <w:r w:rsidR="00D9598F">
        <w:rPr>
          <w:rFonts w:cs="Calibri"/>
        </w:rPr>
        <w:t xml:space="preserve"> Sobacı </w:t>
      </w:r>
      <w:r w:rsidRPr="001A1320">
        <w:rPr>
          <w:rFonts w:cs="Calibri"/>
        </w:rPr>
        <w:t>paylaşımında:</w:t>
      </w:r>
      <w:r w:rsidR="001A1320" w:rsidRPr="001A1320">
        <w:rPr>
          <w:rFonts w:cs="Calibri"/>
        </w:rPr>
        <w:t xml:space="preserve"> “</w:t>
      </w:r>
      <w:r w:rsidR="001A1320" w:rsidRPr="001A1320">
        <w:rPr>
          <w:rFonts w:cs="Calibri"/>
          <w:color w:val="0F1419"/>
        </w:rPr>
        <w:t xml:space="preserve">TRT olarak, üç ortak yapım filmimizle Cannes Film Festivali'ndeyiz! Dünyaca ünlü yönetmenler </w:t>
      </w:r>
      <w:proofErr w:type="spellStart"/>
      <w:r w:rsidR="001A1320" w:rsidRPr="001A1320">
        <w:rPr>
          <w:rFonts w:cs="Calibri"/>
          <w:color w:val="0F1419"/>
        </w:rPr>
        <w:t>Asghar</w:t>
      </w:r>
      <w:proofErr w:type="spellEnd"/>
      <w:r w:rsidR="001A1320" w:rsidRPr="001A1320">
        <w:rPr>
          <w:rFonts w:cs="Calibri"/>
          <w:color w:val="0F1419"/>
        </w:rPr>
        <w:t xml:space="preserve"> </w:t>
      </w:r>
      <w:proofErr w:type="spellStart"/>
      <w:r w:rsidR="001A1320" w:rsidRPr="001A1320">
        <w:rPr>
          <w:rFonts w:cs="Calibri"/>
          <w:color w:val="0F1419"/>
        </w:rPr>
        <w:t>Farhadi</w:t>
      </w:r>
      <w:proofErr w:type="spellEnd"/>
      <w:r w:rsidR="001A1320" w:rsidRPr="001A1320">
        <w:rPr>
          <w:rFonts w:cs="Calibri"/>
          <w:color w:val="0F1419"/>
        </w:rPr>
        <w:t xml:space="preserve">, </w:t>
      </w:r>
      <w:proofErr w:type="spellStart"/>
      <w:r w:rsidR="001A1320" w:rsidRPr="001A1320">
        <w:rPr>
          <w:rFonts w:cs="Calibri"/>
          <w:color w:val="0F1419"/>
        </w:rPr>
        <w:t>Ryusuke</w:t>
      </w:r>
      <w:proofErr w:type="spellEnd"/>
      <w:r w:rsidR="001A1320" w:rsidRPr="001A1320">
        <w:rPr>
          <w:rFonts w:cs="Calibri"/>
          <w:color w:val="0F1419"/>
        </w:rPr>
        <w:t xml:space="preserve"> </w:t>
      </w:r>
      <w:proofErr w:type="spellStart"/>
      <w:r w:rsidR="001A1320" w:rsidRPr="001A1320">
        <w:rPr>
          <w:rFonts w:cs="Calibri"/>
          <w:color w:val="0F1419"/>
        </w:rPr>
        <w:t>Hamaguchi</w:t>
      </w:r>
      <w:proofErr w:type="spellEnd"/>
      <w:r w:rsidR="001A1320" w:rsidRPr="001A1320">
        <w:rPr>
          <w:rFonts w:cs="Calibri"/>
          <w:color w:val="0F1419"/>
        </w:rPr>
        <w:t xml:space="preserve"> ve </w:t>
      </w:r>
      <w:proofErr w:type="spellStart"/>
      <w:r w:rsidR="001A1320" w:rsidRPr="001A1320">
        <w:rPr>
          <w:rFonts w:cs="Calibri"/>
          <w:color w:val="0F1419"/>
        </w:rPr>
        <w:t>Andrey</w:t>
      </w:r>
      <w:proofErr w:type="spellEnd"/>
      <w:r w:rsidR="001A1320" w:rsidRPr="001A1320">
        <w:rPr>
          <w:rFonts w:cs="Calibri"/>
          <w:color w:val="0F1419"/>
        </w:rPr>
        <w:t xml:space="preserve"> </w:t>
      </w:r>
      <w:proofErr w:type="spellStart"/>
      <w:r w:rsidR="001A1320" w:rsidRPr="001A1320">
        <w:rPr>
          <w:rFonts w:cs="Calibri"/>
          <w:color w:val="0F1419"/>
        </w:rPr>
        <w:t>Zvyagintsev'in</w:t>
      </w:r>
      <w:proofErr w:type="spellEnd"/>
      <w:r w:rsidR="001A1320" w:rsidRPr="001A1320">
        <w:rPr>
          <w:rFonts w:cs="Calibri"/>
          <w:color w:val="0F1419"/>
        </w:rPr>
        <w:t xml:space="preserve"> ortak yapım desteği verdiğimiz filmleri, 79. Cannes Film Festivali Ana Yarışması'nda Altın Palmiye için yarışacak” ifadelerine yer verdi.</w:t>
      </w:r>
    </w:p>
    <w:p w:rsidR="00F107A6" w:rsidRDefault="001A1320">
      <w:pPr>
        <w:pStyle w:val="Gvde"/>
        <w:jc w:val="both"/>
      </w:pPr>
      <w:r>
        <w:t xml:space="preserve"> </w:t>
      </w:r>
    </w:p>
    <w:p w:rsidR="00F107A6" w:rsidRDefault="00F107A6" w:rsidP="00F107A6">
      <w:pPr>
        <w:pStyle w:val="Gvde"/>
        <w:jc w:val="both"/>
      </w:pPr>
      <w:r>
        <w:t xml:space="preserve">İki Oscar ödüllü İranlı yönetmen </w:t>
      </w:r>
      <w:proofErr w:type="spellStart"/>
      <w:r>
        <w:t>Asghar</w:t>
      </w:r>
      <w:proofErr w:type="spellEnd"/>
      <w:r>
        <w:t xml:space="preserve"> </w:t>
      </w:r>
      <w:proofErr w:type="spellStart"/>
      <w:r>
        <w:t>Farhadi’nin</w:t>
      </w:r>
      <w:proofErr w:type="spellEnd"/>
      <w:r>
        <w:t xml:space="preserve"> TRT </w:t>
      </w:r>
      <w:r w:rsidR="00DC235D">
        <w:t xml:space="preserve">ortak yapımı </w:t>
      </w:r>
      <w:proofErr w:type="spellStart"/>
      <w:r>
        <w:t>Parallel</w:t>
      </w:r>
      <w:proofErr w:type="spellEnd"/>
      <w:r>
        <w:t xml:space="preserve"> </w:t>
      </w:r>
      <w:proofErr w:type="spellStart"/>
      <w:r>
        <w:t>Ta</w:t>
      </w:r>
      <w:r w:rsidR="00343A51">
        <w:t>les</w:t>
      </w:r>
      <w:proofErr w:type="spellEnd"/>
      <w:r w:rsidR="00DC235D">
        <w:t xml:space="preserve"> (Paralel Masallar), Oscar ö</w:t>
      </w:r>
      <w:r>
        <w:t xml:space="preserve">düllü Japon yönetmen </w:t>
      </w:r>
      <w:proofErr w:type="spellStart"/>
      <w:r>
        <w:t>Ryusuke</w:t>
      </w:r>
      <w:proofErr w:type="spellEnd"/>
      <w:r>
        <w:t xml:space="preserve"> </w:t>
      </w:r>
      <w:proofErr w:type="spellStart"/>
      <w:r>
        <w:t>Hamaguchi’nin</w:t>
      </w:r>
      <w:proofErr w:type="spellEnd"/>
      <w:r>
        <w:t xml:space="preserve"> TRT </w:t>
      </w:r>
      <w:r w:rsidR="00343A51">
        <w:t xml:space="preserve">ortak yapımı </w:t>
      </w:r>
      <w:proofErr w:type="spellStart"/>
      <w:r w:rsidR="00343A51">
        <w:t>All</w:t>
      </w:r>
      <w:proofErr w:type="spellEnd"/>
      <w:r w:rsidR="00343A51">
        <w:t xml:space="preserve"> of a </w:t>
      </w:r>
      <w:proofErr w:type="spellStart"/>
      <w:r w:rsidR="00343A51">
        <w:t>Sudden</w:t>
      </w:r>
      <w:proofErr w:type="spellEnd"/>
      <w:r w:rsidR="00DC235D">
        <w:t xml:space="preserve"> (Bir Anda) ve i</w:t>
      </w:r>
      <w:r>
        <w:t xml:space="preserve">ki Oscar adaylığı sahibi Rus yönetmen </w:t>
      </w:r>
      <w:proofErr w:type="spellStart"/>
      <w:r>
        <w:t>Andrey</w:t>
      </w:r>
      <w:proofErr w:type="spellEnd"/>
      <w:r>
        <w:t xml:space="preserve"> </w:t>
      </w:r>
      <w:proofErr w:type="spellStart"/>
      <w:r>
        <w:t>Zvyag</w:t>
      </w:r>
      <w:r w:rsidR="00343A51">
        <w:t>intsev’in</w:t>
      </w:r>
      <w:proofErr w:type="spellEnd"/>
      <w:r w:rsidR="00343A51">
        <w:t xml:space="preserve"> TRT ortak yapımı </w:t>
      </w:r>
      <w:proofErr w:type="spellStart"/>
      <w:r w:rsidR="00343A51">
        <w:t>Minotaur</w:t>
      </w:r>
      <w:proofErr w:type="spellEnd"/>
      <w:r>
        <w:t xml:space="preserve"> filmleri</w:t>
      </w:r>
      <w:r w:rsidR="00DC235D">
        <w:t>,</w:t>
      </w:r>
      <w:r>
        <w:t xml:space="preserve"> 79’uncu Cannes Film Festivali’nin Ana Yarışma bölümüne seçildi. </w:t>
      </w:r>
      <w:proofErr w:type="spellStart"/>
      <w:r w:rsidR="00DC235D">
        <w:t>Farhadi</w:t>
      </w:r>
      <w:proofErr w:type="spellEnd"/>
      <w:r w:rsidR="00DC235D">
        <w:t xml:space="preserve">, </w:t>
      </w:r>
      <w:proofErr w:type="spellStart"/>
      <w:r w:rsidR="00DC235D">
        <w:t>Hamaguchi</w:t>
      </w:r>
      <w:proofErr w:type="spellEnd"/>
      <w:r w:rsidR="00DC235D">
        <w:t xml:space="preserve"> ve </w:t>
      </w:r>
      <w:proofErr w:type="spellStart"/>
      <w:r w:rsidR="00DC235D">
        <w:t>Zvyagintsev’in</w:t>
      </w:r>
      <w:proofErr w:type="spellEnd"/>
      <w:r w:rsidR="00DC235D">
        <w:t xml:space="preserve"> filmleri, Cannes Film Festivali’nde Altın Palmiye Ödülü için yarışacak.</w:t>
      </w:r>
    </w:p>
    <w:p w:rsidR="00F107A6" w:rsidRDefault="00F107A6" w:rsidP="00F107A6">
      <w:pPr>
        <w:pStyle w:val="Gvde"/>
        <w:jc w:val="both"/>
      </w:pPr>
    </w:p>
    <w:p w:rsidR="00801228" w:rsidRPr="00801228" w:rsidRDefault="00801228" w:rsidP="00801228">
      <w:pPr>
        <w:pStyle w:val="Gvde"/>
        <w:jc w:val="both"/>
        <w:rPr>
          <w:b/>
        </w:rPr>
      </w:pPr>
      <w:proofErr w:type="spellStart"/>
      <w:r w:rsidRPr="00801228">
        <w:rPr>
          <w:b/>
        </w:rPr>
        <w:t>Farhadi’nin</w:t>
      </w:r>
      <w:proofErr w:type="spellEnd"/>
      <w:r w:rsidRPr="00801228">
        <w:rPr>
          <w:b/>
        </w:rPr>
        <w:t xml:space="preserve"> TRT </w:t>
      </w:r>
      <w:r w:rsidR="00343A51">
        <w:rPr>
          <w:b/>
        </w:rPr>
        <w:t xml:space="preserve">ortak yapımı </w:t>
      </w:r>
      <w:proofErr w:type="spellStart"/>
      <w:r w:rsidR="00343A51">
        <w:rPr>
          <w:b/>
        </w:rPr>
        <w:t>Parallel</w:t>
      </w:r>
      <w:proofErr w:type="spellEnd"/>
      <w:r w:rsidR="00343A51">
        <w:rPr>
          <w:b/>
        </w:rPr>
        <w:t xml:space="preserve"> </w:t>
      </w:r>
      <w:proofErr w:type="spellStart"/>
      <w:r w:rsidR="00343A51">
        <w:rPr>
          <w:b/>
        </w:rPr>
        <w:t>Tale</w:t>
      </w:r>
      <w:proofErr w:type="spellEnd"/>
      <w:r w:rsidRPr="00801228">
        <w:rPr>
          <w:b/>
        </w:rPr>
        <w:t>” filmi Cannes’da yarışacak</w:t>
      </w:r>
    </w:p>
    <w:p w:rsidR="00305CF0" w:rsidRDefault="00343A51" w:rsidP="00801228">
      <w:pPr>
        <w:pStyle w:val="Gvde"/>
        <w:jc w:val="both"/>
      </w:pPr>
      <w:r>
        <w:t xml:space="preserve">2012’de A </w:t>
      </w:r>
      <w:proofErr w:type="spellStart"/>
      <w:r>
        <w:t>Seperation</w:t>
      </w:r>
      <w:proofErr w:type="spellEnd"/>
      <w:r w:rsidR="00801228">
        <w:t xml:space="preserve"> (Bir Ay</w:t>
      </w:r>
      <w:r>
        <w:t xml:space="preserve">rılık) ve 2017’de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Salesman</w:t>
      </w:r>
      <w:proofErr w:type="spellEnd"/>
      <w:r w:rsidR="00801228">
        <w:t xml:space="preserve"> (Satıcı) filmleri ile iki Oscar kazanan, günümüzde en başarılı filmlere imza atan İranlı yönetmen </w:t>
      </w:r>
      <w:proofErr w:type="spellStart"/>
      <w:r w:rsidR="00801228">
        <w:t>Asgha</w:t>
      </w:r>
      <w:r>
        <w:t>r</w:t>
      </w:r>
      <w:proofErr w:type="spellEnd"/>
      <w:r>
        <w:t xml:space="preserve"> </w:t>
      </w:r>
      <w:proofErr w:type="spellStart"/>
      <w:r>
        <w:t>Farhadi’nin</w:t>
      </w:r>
      <w:proofErr w:type="spellEnd"/>
      <w:r>
        <w:t xml:space="preserve"> TRT ortak yapımı </w:t>
      </w:r>
      <w:proofErr w:type="spellStart"/>
      <w:r>
        <w:t>Parallel</w:t>
      </w:r>
      <w:proofErr w:type="spellEnd"/>
      <w:r>
        <w:t xml:space="preserve"> </w:t>
      </w:r>
      <w:proofErr w:type="spellStart"/>
      <w:r>
        <w:t>Tales</w:t>
      </w:r>
      <w:proofErr w:type="spellEnd"/>
      <w:r w:rsidR="00801228">
        <w:t xml:space="preserve"> filmi 79’uncu Cannes Film Festivali’nin ana yarışmasında Altın Palmiye için yarışacak. Fransa, İtalya, Türkiye, Belçika, ABD ortak yapımı film yönetmenin Fransa’da çektiği </w:t>
      </w:r>
      <w:r>
        <w:t>ikinci filmi. Filmde,</w:t>
      </w:r>
      <w:r w:rsidR="00801228">
        <w:t xml:space="preserve"> Fransız sinemasının önemli oyuncuları </w:t>
      </w:r>
      <w:proofErr w:type="spellStart"/>
      <w:r w:rsidR="00801228">
        <w:t>Isabelle</w:t>
      </w:r>
      <w:proofErr w:type="spellEnd"/>
      <w:r w:rsidR="00801228">
        <w:t xml:space="preserve"> </w:t>
      </w:r>
      <w:proofErr w:type="spellStart"/>
      <w:r w:rsidR="00801228">
        <w:t>Huppert</w:t>
      </w:r>
      <w:proofErr w:type="spellEnd"/>
      <w:r w:rsidR="00801228">
        <w:t xml:space="preserve">, Vincent </w:t>
      </w:r>
      <w:proofErr w:type="spellStart"/>
      <w:r w:rsidR="00801228">
        <w:t>Cassel</w:t>
      </w:r>
      <w:proofErr w:type="spellEnd"/>
      <w:r w:rsidR="00801228">
        <w:t xml:space="preserve">, </w:t>
      </w:r>
      <w:proofErr w:type="spellStart"/>
      <w:r w:rsidR="00801228">
        <w:t>Catherine</w:t>
      </w:r>
      <w:proofErr w:type="spellEnd"/>
      <w:r w:rsidR="00801228">
        <w:t xml:space="preserve"> </w:t>
      </w:r>
      <w:proofErr w:type="spellStart"/>
      <w:r w:rsidR="00801228">
        <w:t>Deneuve</w:t>
      </w:r>
      <w:proofErr w:type="spellEnd"/>
      <w:r w:rsidR="00801228">
        <w:t xml:space="preserve"> ve </w:t>
      </w:r>
      <w:proofErr w:type="spellStart"/>
      <w:r w:rsidR="00801228">
        <w:t>Virginie</w:t>
      </w:r>
      <w:proofErr w:type="spellEnd"/>
      <w:r w:rsidR="00801228">
        <w:t xml:space="preserve"> </w:t>
      </w:r>
      <w:proofErr w:type="spellStart"/>
      <w:r w:rsidR="00801228">
        <w:t>Efira’nın</w:t>
      </w:r>
      <w:proofErr w:type="spellEnd"/>
      <w:r w:rsidR="00801228">
        <w:t xml:space="preserve"> yanı sıra Pierre </w:t>
      </w:r>
      <w:proofErr w:type="spellStart"/>
      <w:r w:rsidR="00801228">
        <w:t>Niney</w:t>
      </w:r>
      <w:proofErr w:type="spellEnd"/>
      <w:r w:rsidR="00801228">
        <w:t xml:space="preserve"> ve Adam </w:t>
      </w:r>
      <w:proofErr w:type="spellStart"/>
      <w:r w:rsidR="00801228">
        <w:t>Bessa</w:t>
      </w:r>
      <w:proofErr w:type="spellEnd"/>
      <w:r w:rsidR="00801228">
        <w:t xml:space="preserve"> yer alıyor.</w:t>
      </w:r>
      <w:r>
        <w:t xml:space="preserve"> </w:t>
      </w:r>
    </w:p>
    <w:p w:rsidR="00305CF0" w:rsidRDefault="00305CF0" w:rsidP="00801228">
      <w:pPr>
        <w:pStyle w:val="Gvde"/>
        <w:jc w:val="both"/>
      </w:pPr>
    </w:p>
    <w:p w:rsidR="00801228" w:rsidRDefault="00343A51" w:rsidP="00801228">
      <w:pPr>
        <w:pStyle w:val="Gvde"/>
        <w:jc w:val="both"/>
        <w:rPr>
          <w:color w:val="FF0000"/>
        </w:rPr>
      </w:pPr>
      <w:r>
        <w:rPr>
          <w:color w:val="FF0000"/>
        </w:rPr>
        <w:t xml:space="preserve"> </w:t>
      </w:r>
      <w:proofErr w:type="spellStart"/>
      <w:r w:rsidR="00305CF0">
        <w:t>Parallel</w:t>
      </w:r>
      <w:proofErr w:type="spellEnd"/>
      <w:r w:rsidR="00305CF0">
        <w:t xml:space="preserve"> </w:t>
      </w:r>
      <w:proofErr w:type="spellStart"/>
      <w:r w:rsidR="00305CF0">
        <w:t>Tales</w:t>
      </w:r>
      <w:proofErr w:type="spellEnd"/>
      <w:r w:rsidR="00305CF0">
        <w:t xml:space="preserve"> konusu: </w:t>
      </w:r>
      <w:r w:rsidR="00305CF0" w:rsidRPr="00305CF0">
        <w:t xml:space="preserve">Yeni romanı için ilham arayan </w:t>
      </w:r>
      <w:proofErr w:type="spellStart"/>
      <w:r w:rsidR="00305CF0" w:rsidRPr="00305CF0">
        <w:t>Sylvie</w:t>
      </w:r>
      <w:proofErr w:type="spellEnd"/>
      <w:r w:rsidR="00305CF0" w:rsidRPr="00305CF0">
        <w:t>, sokağın karşısındaki komşularını gözetlemeye başlar. Günlük hayatına yardımcı olması için genç Adam’ı işe aldığında, onun hem hayatını hem de işini altüst edeceğini bilmez. Ta ki hayalindeki kurgu, gerçeği aşana kadar.</w:t>
      </w:r>
    </w:p>
    <w:p w:rsidR="00801228" w:rsidRDefault="00801228" w:rsidP="00801228">
      <w:pPr>
        <w:pStyle w:val="Gvde"/>
        <w:jc w:val="both"/>
        <w:rPr>
          <w:color w:val="FF0000"/>
        </w:rPr>
      </w:pPr>
    </w:p>
    <w:p w:rsidR="00801228" w:rsidRPr="00801228" w:rsidRDefault="00801228" w:rsidP="00801228">
      <w:pPr>
        <w:pStyle w:val="Gvde"/>
        <w:jc w:val="both"/>
        <w:rPr>
          <w:b/>
        </w:rPr>
      </w:pPr>
      <w:proofErr w:type="spellStart"/>
      <w:r w:rsidRPr="00801228">
        <w:rPr>
          <w:b/>
        </w:rPr>
        <w:t>Hamaguchi’nin</w:t>
      </w:r>
      <w:proofErr w:type="spellEnd"/>
      <w:r w:rsidRPr="00801228">
        <w:rPr>
          <w:b/>
        </w:rPr>
        <w:t xml:space="preserve"> </w:t>
      </w:r>
      <w:r w:rsidR="00343A51">
        <w:rPr>
          <w:b/>
        </w:rPr>
        <w:t xml:space="preserve">TRT ortak yapımı </w:t>
      </w:r>
      <w:proofErr w:type="spellStart"/>
      <w:r w:rsidRPr="00801228">
        <w:rPr>
          <w:b/>
        </w:rPr>
        <w:t>All</w:t>
      </w:r>
      <w:proofErr w:type="spellEnd"/>
      <w:r w:rsidRPr="00801228">
        <w:rPr>
          <w:b/>
        </w:rPr>
        <w:t xml:space="preserve"> of a </w:t>
      </w:r>
      <w:proofErr w:type="spellStart"/>
      <w:r w:rsidRPr="00801228">
        <w:rPr>
          <w:b/>
        </w:rPr>
        <w:t>S</w:t>
      </w:r>
      <w:r w:rsidR="00343A51">
        <w:rPr>
          <w:b/>
        </w:rPr>
        <w:t>udden</w:t>
      </w:r>
      <w:proofErr w:type="spellEnd"/>
      <w:r w:rsidRPr="00801228">
        <w:rPr>
          <w:b/>
        </w:rPr>
        <w:t xml:space="preserve"> filmi Altın Palmiye için yarışacak</w:t>
      </w:r>
    </w:p>
    <w:p w:rsidR="00801228" w:rsidRDefault="00343A51" w:rsidP="00801228">
      <w:pPr>
        <w:pStyle w:val="Gvde"/>
        <w:jc w:val="both"/>
      </w:pPr>
      <w:r>
        <w:t>2022’de Drive My Car</w:t>
      </w:r>
      <w:r w:rsidR="00801228">
        <w:t xml:space="preserve"> filmi ile Oscar kazanan, günümüzün en önemli ve orijinal filmlerinin Japon yönetmeni </w:t>
      </w:r>
      <w:proofErr w:type="spellStart"/>
      <w:r w:rsidR="00801228">
        <w:t>Ryusuke</w:t>
      </w:r>
      <w:proofErr w:type="spellEnd"/>
      <w:r w:rsidR="00801228">
        <w:t xml:space="preserve"> </w:t>
      </w:r>
      <w:proofErr w:type="spellStart"/>
      <w:r w:rsidR="00801228">
        <w:t>Hamaguchi’nin</w:t>
      </w:r>
      <w:proofErr w:type="spellEnd"/>
      <w:r w:rsidR="00801228">
        <w:t xml:space="preserve"> TRT ortak yapım</w:t>
      </w:r>
      <w:r>
        <w:t xml:space="preserve">ı </w:t>
      </w:r>
      <w:proofErr w:type="spellStart"/>
      <w:r>
        <w:t>All</w:t>
      </w:r>
      <w:proofErr w:type="spellEnd"/>
      <w:r>
        <w:t xml:space="preserve"> of a </w:t>
      </w:r>
      <w:proofErr w:type="spellStart"/>
      <w:r>
        <w:t>Sudden</w:t>
      </w:r>
      <w:proofErr w:type="spellEnd"/>
      <w:r w:rsidR="00801228">
        <w:t xml:space="preserve"> filmi 79’uncu Cannes Film Festivali’nde Altın Palmiye için yarışacak. Fransa, Japonya, Türkiye, Almanya, Belçika ortak yapımı filmin </w:t>
      </w:r>
      <w:r w:rsidR="00D9598F">
        <w:t>hikâyesi</w:t>
      </w:r>
      <w:r w:rsidR="00801228">
        <w:t xml:space="preserve"> Paris</w:t>
      </w:r>
      <w:r>
        <w:t xml:space="preserve"> ile Kyoto arasında geçiyor.  </w:t>
      </w:r>
      <w:proofErr w:type="spellStart"/>
      <w:r>
        <w:t>All</w:t>
      </w:r>
      <w:proofErr w:type="spellEnd"/>
      <w:r>
        <w:t xml:space="preserve"> of a </w:t>
      </w:r>
      <w:proofErr w:type="spellStart"/>
      <w:r>
        <w:t>Sudden</w:t>
      </w:r>
      <w:proofErr w:type="spellEnd"/>
      <w:r w:rsidR="00D9598F">
        <w:t xml:space="preserve"> </w:t>
      </w:r>
      <w:proofErr w:type="spellStart"/>
      <w:r w:rsidR="00801228">
        <w:lastRenderedPageBreak/>
        <w:t>Hamaguchi’nin</w:t>
      </w:r>
      <w:proofErr w:type="spellEnd"/>
      <w:r w:rsidR="00801228">
        <w:t xml:space="preserve"> Fransa’da çekt</w:t>
      </w:r>
      <w:r>
        <w:t>iği ilk film. Filmin</w:t>
      </w:r>
      <w:r w:rsidR="00801228">
        <w:t xml:space="preserve"> başrollerinde </w:t>
      </w:r>
      <w:proofErr w:type="spellStart"/>
      <w:r w:rsidR="00801228">
        <w:t>Virginie</w:t>
      </w:r>
      <w:proofErr w:type="spellEnd"/>
      <w:r w:rsidR="00801228">
        <w:t xml:space="preserve"> </w:t>
      </w:r>
      <w:proofErr w:type="spellStart"/>
      <w:r w:rsidR="00801228">
        <w:t>Efira</w:t>
      </w:r>
      <w:proofErr w:type="spellEnd"/>
      <w:r w:rsidR="00801228">
        <w:t xml:space="preserve"> ve Tao </w:t>
      </w:r>
      <w:proofErr w:type="spellStart"/>
      <w:r w:rsidR="00801228">
        <w:t>Okamoto</w:t>
      </w:r>
      <w:proofErr w:type="spellEnd"/>
      <w:r w:rsidR="00801228">
        <w:t xml:space="preserve"> yer alıyor.</w:t>
      </w:r>
    </w:p>
    <w:p w:rsidR="00801228" w:rsidRDefault="00801228" w:rsidP="00801228">
      <w:pPr>
        <w:pStyle w:val="Gvde"/>
        <w:jc w:val="both"/>
      </w:pPr>
    </w:p>
    <w:p w:rsidR="00343A51" w:rsidRDefault="00343A51" w:rsidP="00801228">
      <w:pPr>
        <w:pStyle w:val="Gvde"/>
        <w:jc w:val="both"/>
      </w:pPr>
      <w:proofErr w:type="spellStart"/>
      <w:r w:rsidRPr="00343A51">
        <w:t>All</w:t>
      </w:r>
      <w:proofErr w:type="spellEnd"/>
      <w:r w:rsidRPr="00343A51">
        <w:t xml:space="preserve"> of a </w:t>
      </w:r>
      <w:proofErr w:type="spellStart"/>
      <w:r w:rsidRPr="00343A51">
        <w:t>Sudden</w:t>
      </w:r>
      <w:proofErr w:type="spellEnd"/>
      <w:r w:rsidRPr="00343A51">
        <w:t xml:space="preserve"> f</w:t>
      </w:r>
      <w:r w:rsidR="00801228" w:rsidRPr="00343A51">
        <w:t>ilm</w:t>
      </w:r>
      <w:r w:rsidRPr="00343A51">
        <w:t>in</w:t>
      </w:r>
      <w:r>
        <w:t xml:space="preserve"> konusu:</w:t>
      </w:r>
      <w:r w:rsidR="00801228">
        <w:t xml:space="preserve"> Paris’in banliyölerinde bir huzurevinin yöneticisi olan Marie-</w:t>
      </w:r>
      <w:proofErr w:type="spellStart"/>
      <w:r w:rsidR="00801228">
        <w:t>Lou</w:t>
      </w:r>
      <w:proofErr w:type="spellEnd"/>
      <w:r w:rsidR="00801228">
        <w:t xml:space="preserve"> </w:t>
      </w:r>
      <w:proofErr w:type="spellStart"/>
      <w:r w:rsidR="00801228">
        <w:t>Fontaine</w:t>
      </w:r>
      <w:proofErr w:type="spellEnd"/>
      <w:r w:rsidR="00801228">
        <w:t>, ekibinin direncine rağmen “</w:t>
      </w:r>
      <w:proofErr w:type="spellStart"/>
      <w:r w:rsidR="00801228">
        <w:t>Humanitude</w:t>
      </w:r>
      <w:proofErr w:type="spellEnd"/>
      <w:r w:rsidR="00801228">
        <w:t xml:space="preserve">” (İnsanlık Eğitimi) isimli bir yöntem ile tedavi uygulamaktadır. Ölümcül bir hastalığı olan Japon oyun yazarı </w:t>
      </w:r>
      <w:proofErr w:type="spellStart"/>
      <w:r w:rsidR="00801228">
        <w:t>Mari</w:t>
      </w:r>
      <w:proofErr w:type="spellEnd"/>
      <w:r w:rsidR="00801228">
        <w:t xml:space="preserve"> </w:t>
      </w:r>
      <w:proofErr w:type="spellStart"/>
      <w:r w:rsidR="00801228">
        <w:t>Morisaki</w:t>
      </w:r>
      <w:proofErr w:type="spellEnd"/>
      <w:r w:rsidR="00801228">
        <w:t xml:space="preserve"> ile karşılaşması Marie-</w:t>
      </w:r>
      <w:proofErr w:type="spellStart"/>
      <w:r w:rsidR="00801228">
        <w:t>Lou’nun</w:t>
      </w:r>
      <w:proofErr w:type="spellEnd"/>
      <w:r w:rsidR="00801228">
        <w:t xml:space="preserve"> hayatında büyük bir dönüşüme yol açar.</w:t>
      </w:r>
    </w:p>
    <w:p w:rsidR="00305CF0" w:rsidRDefault="00305CF0" w:rsidP="00801228">
      <w:pPr>
        <w:pStyle w:val="Gvde"/>
        <w:jc w:val="both"/>
      </w:pPr>
    </w:p>
    <w:p w:rsidR="00343A51" w:rsidRPr="00343A51" w:rsidRDefault="00343A51" w:rsidP="00343A51">
      <w:pPr>
        <w:pStyle w:val="Gvde"/>
        <w:jc w:val="both"/>
        <w:rPr>
          <w:b/>
        </w:rPr>
      </w:pPr>
      <w:proofErr w:type="spellStart"/>
      <w:r w:rsidRPr="00343A51">
        <w:rPr>
          <w:b/>
        </w:rPr>
        <w:t>Zvyagıntsev’in</w:t>
      </w:r>
      <w:proofErr w:type="spellEnd"/>
      <w:r w:rsidRPr="00343A51">
        <w:rPr>
          <w:b/>
        </w:rPr>
        <w:t xml:space="preserve"> </w:t>
      </w:r>
      <w:r>
        <w:rPr>
          <w:b/>
        </w:rPr>
        <w:t xml:space="preserve">TRT ortak yapımı </w:t>
      </w:r>
      <w:proofErr w:type="spellStart"/>
      <w:r w:rsidRPr="00343A51">
        <w:rPr>
          <w:b/>
        </w:rPr>
        <w:t>Mi</w:t>
      </w:r>
      <w:r>
        <w:rPr>
          <w:b/>
        </w:rPr>
        <w:t>notaur</w:t>
      </w:r>
      <w:proofErr w:type="spellEnd"/>
      <w:r w:rsidRPr="00343A51">
        <w:rPr>
          <w:b/>
        </w:rPr>
        <w:t xml:space="preserve"> filmi Cannes Film Festivali’nde</w:t>
      </w:r>
      <w:r w:rsidRPr="00343A51">
        <w:rPr>
          <w:b/>
          <w:sz w:val="20"/>
        </w:rPr>
        <w:t xml:space="preserve"> </w:t>
      </w:r>
      <w:r w:rsidRPr="00343A51">
        <w:rPr>
          <w:b/>
        </w:rPr>
        <w:t>yarışacak</w:t>
      </w:r>
    </w:p>
    <w:p w:rsidR="00343A51" w:rsidRDefault="00343A51" w:rsidP="00343A51">
      <w:pPr>
        <w:pStyle w:val="Gvde"/>
        <w:jc w:val="both"/>
      </w:pPr>
      <w:r>
        <w:t xml:space="preserve">İki Oscar adaylığı olan, günümüzün en sevilen filmlerine imza atan Rus yönetmen </w:t>
      </w:r>
      <w:proofErr w:type="spellStart"/>
      <w:r>
        <w:t>Andrey</w:t>
      </w:r>
      <w:proofErr w:type="spellEnd"/>
      <w:r>
        <w:t xml:space="preserve"> </w:t>
      </w:r>
      <w:proofErr w:type="spellStart"/>
      <w:r>
        <w:t>Zvyagintsev’in</w:t>
      </w:r>
      <w:proofErr w:type="spellEnd"/>
      <w:r>
        <w:t xml:space="preserve"> TRT ortak yapımı </w:t>
      </w:r>
      <w:proofErr w:type="spellStart"/>
      <w:r>
        <w:t>Minotaur</w:t>
      </w:r>
      <w:proofErr w:type="spellEnd"/>
      <w:r>
        <w:t xml:space="preserve"> filmi de 79’uncu Cannes Film Festivali’nin ana yarışmasına seçildi. Fransa, Almanya, Türkiye, Letonya ortak yapımı film, 12 Punto 2025’te TRT Uluslararası Ortak Yapım Ödülü almıştı.</w:t>
      </w:r>
    </w:p>
    <w:p w:rsidR="00343A51" w:rsidRDefault="00343A51" w:rsidP="00343A51">
      <w:pPr>
        <w:pStyle w:val="Gvde"/>
        <w:jc w:val="both"/>
      </w:pPr>
    </w:p>
    <w:p w:rsidR="00343A51" w:rsidRDefault="00343A51" w:rsidP="00343A51">
      <w:pPr>
        <w:pStyle w:val="Gvde"/>
        <w:jc w:val="both"/>
      </w:pPr>
      <w:proofErr w:type="spellStart"/>
      <w:r>
        <w:t>Minotaur</w:t>
      </w:r>
      <w:proofErr w:type="spellEnd"/>
      <w:r>
        <w:t xml:space="preserve"> filminin konusu: Suç ve gerilim unsurlarını harmanlayarak aktaran filmde, güçlü ve nüfuz sahibi Rus iş insanı </w:t>
      </w:r>
      <w:proofErr w:type="spellStart"/>
      <w:r>
        <w:t>Gleb’in</w:t>
      </w:r>
      <w:proofErr w:type="spellEnd"/>
      <w:r>
        <w:t xml:space="preserve"> kontrol altındaki hayatı, kişisel, politik, mesleki ve küresel krizlerle birlikte duygusal ve ahlaki açıdan çöküşe uğrar. </w:t>
      </w:r>
    </w:p>
    <w:p w:rsidR="00343A51" w:rsidRDefault="00343A51" w:rsidP="00801228">
      <w:pPr>
        <w:pStyle w:val="Gvde"/>
        <w:jc w:val="both"/>
      </w:pPr>
    </w:p>
    <w:p w:rsidR="00801228" w:rsidRDefault="00801228" w:rsidP="00801228">
      <w:pPr>
        <w:pStyle w:val="Gvde"/>
        <w:jc w:val="both"/>
      </w:pPr>
    </w:p>
    <w:p w:rsidR="00123E34" w:rsidRDefault="00123E34">
      <w:pPr>
        <w:pStyle w:val="Gvde"/>
        <w:jc w:val="both"/>
      </w:pPr>
    </w:p>
    <w:sectPr w:rsidR="00123E34">
      <w:headerReference w:type="default" r:id="rId7"/>
      <w:footerReference w:type="default" r:id="rId8"/>
      <w:pgSz w:w="11900" w:h="16840"/>
      <w:pgMar w:top="851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062" w:rsidRDefault="003F6062">
      <w:r>
        <w:separator/>
      </w:r>
    </w:p>
  </w:endnote>
  <w:endnote w:type="continuationSeparator" w:id="0">
    <w:p w:rsidR="003F6062" w:rsidRDefault="003F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E34" w:rsidRDefault="00123E34">
    <w:pPr>
      <w:pStyle w:val="stBilgive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062" w:rsidRDefault="003F6062">
      <w:r>
        <w:separator/>
      </w:r>
    </w:p>
  </w:footnote>
  <w:footnote w:type="continuationSeparator" w:id="0">
    <w:p w:rsidR="003F6062" w:rsidRDefault="003F6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E34" w:rsidRDefault="00123E34">
    <w:pPr>
      <w:pStyle w:val="stBilgiveAl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E34"/>
    <w:rsid w:val="00030E1D"/>
    <w:rsid w:val="00123E34"/>
    <w:rsid w:val="001A1320"/>
    <w:rsid w:val="001C2BAE"/>
    <w:rsid w:val="00305CF0"/>
    <w:rsid w:val="00343A51"/>
    <w:rsid w:val="003F6062"/>
    <w:rsid w:val="00757235"/>
    <w:rsid w:val="00801228"/>
    <w:rsid w:val="00834EE9"/>
    <w:rsid w:val="00892BA3"/>
    <w:rsid w:val="00BA2F33"/>
    <w:rsid w:val="00C81ED1"/>
    <w:rsid w:val="00D9598F"/>
    <w:rsid w:val="00DC235D"/>
    <w:rsid w:val="00E528D2"/>
    <w:rsid w:val="00F1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81F5F"/>
  <w15:docId w15:val="{59F97C49-7ECE-4963-9A7D-0BD6A3B4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vde">
    <w:name w:val="Gövde"/>
    <w:rPr>
      <w:rFonts w:ascii="Calibri" w:hAnsi="Calibri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 ZENGİN</dc:creator>
  <cp:lastModifiedBy>Aylin BİLEKLİ</cp:lastModifiedBy>
  <cp:revision>6</cp:revision>
  <dcterms:created xsi:type="dcterms:W3CDTF">2026-04-08T14:52:00Z</dcterms:created>
  <dcterms:modified xsi:type="dcterms:W3CDTF">2026-04-09T11:21:00Z</dcterms:modified>
</cp:coreProperties>
</file>