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CAB0" w14:textId="3B60776F" w:rsidR="00680284" w:rsidRDefault="00001459" w:rsidP="00680284">
      <w:pPr>
        <w:jc w:val="center"/>
        <w:rPr>
          <w:color w:val="000000" w:themeColor="text1"/>
        </w:rPr>
      </w:pPr>
      <w:r>
        <w:rPr>
          <w:noProof/>
          <w:lang w:eastAsia="tr-TR"/>
        </w:rPr>
        <w:drawing>
          <wp:inline distT="0" distB="0" distL="0" distR="0" wp14:anchorId="137430CE" wp14:editId="2CEA80EB">
            <wp:extent cx="946484" cy="340503"/>
            <wp:effectExtent l="0" t="0" r="0" b="2540"/>
            <wp:docPr id="3" name="Resim 3" descr="cid:image001.png@01D7EBB6.B2AD3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7EBB6.B2AD353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035" cy="348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2C2C6" w14:textId="77777777" w:rsidR="00001459" w:rsidRPr="00B4084A" w:rsidRDefault="00001459" w:rsidP="00680284">
      <w:pPr>
        <w:jc w:val="center"/>
        <w:rPr>
          <w:color w:val="000000" w:themeColor="text1"/>
        </w:rPr>
      </w:pPr>
    </w:p>
    <w:p w14:paraId="1A20A824" w14:textId="10C057AF" w:rsidR="00680284" w:rsidRPr="00B4084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553813">
        <w:rPr>
          <w:b/>
          <w:color w:val="000000" w:themeColor="text1"/>
        </w:rPr>
        <w:t xml:space="preserve">   </w:t>
      </w:r>
      <w:r w:rsidR="00CB09E5">
        <w:rPr>
          <w:b/>
          <w:color w:val="000000" w:themeColor="text1"/>
        </w:rPr>
        <w:t>1</w:t>
      </w:r>
      <w:r w:rsidR="008671AA">
        <w:rPr>
          <w:b/>
          <w:color w:val="000000" w:themeColor="text1"/>
        </w:rPr>
        <w:t>6</w:t>
      </w:r>
      <w:bookmarkStart w:id="0" w:name="_GoBack"/>
      <w:bookmarkEnd w:id="0"/>
      <w:r w:rsidR="00CB09E5">
        <w:rPr>
          <w:b/>
          <w:color w:val="000000" w:themeColor="text1"/>
        </w:rPr>
        <w:t>.01.2022</w:t>
      </w:r>
    </w:p>
    <w:p w14:paraId="320E3602" w14:textId="10F9F8CC" w:rsidR="00315602" w:rsidRPr="00712B51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315602" w:rsidRPr="001731BD">
        <w:rPr>
          <w:rFonts w:ascii="Calibri" w:hAnsi="Calibri"/>
          <w:b/>
          <w:bCs/>
          <w:sz w:val="22"/>
          <w:szCs w:val="22"/>
        </w:rPr>
        <w:t xml:space="preserve">    </w:t>
      </w:r>
    </w:p>
    <w:p w14:paraId="6262EA9D" w14:textId="329121C3" w:rsidR="005A601D" w:rsidRPr="005A601D" w:rsidRDefault="005A601D" w:rsidP="005A601D">
      <w:pPr>
        <w:rPr>
          <w:rFonts w:ascii="Calibri" w:hAnsi="Calibri" w:cs="Calibri"/>
          <w:b/>
          <w:bCs/>
          <w:color w:val="000000" w:themeColor="text1"/>
          <w:sz w:val="40"/>
          <w:szCs w:val="40"/>
        </w:rPr>
      </w:pPr>
    </w:p>
    <w:p w14:paraId="75B71B60" w14:textId="55782148" w:rsidR="00553813" w:rsidRPr="00001459" w:rsidRDefault="00553813" w:rsidP="005A601D">
      <w:pPr>
        <w:jc w:val="center"/>
        <w:rPr>
          <w:rFonts w:ascii="Calibri" w:hAnsi="Calibri" w:cs="Calibri"/>
          <w:b/>
          <w:bCs/>
          <w:color w:val="000000" w:themeColor="text1"/>
          <w:sz w:val="44"/>
          <w:szCs w:val="44"/>
        </w:rPr>
      </w:pPr>
      <w:r w:rsidRPr="00001459">
        <w:rPr>
          <w:rFonts w:ascii="Calibri" w:hAnsi="Calibri" w:cs="Calibri"/>
          <w:b/>
          <w:bCs/>
          <w:color w:val="000000" w:themeColor="text1"/>
          <w:sz w:val="44"/>
          <w:szCs w:val="44"/>
        </w:rPr>
        <w:t>TRT 1</w:t>
      </w:r>
      <w:r w:rsidR="001952D9" w:rsidRPr="00001459">
        <w:rPr>
          <w:rFonts w:ascii="Calibri" w:hAnsi="Calibri" w:cs="Calibri"/>
          <w:b/>
          <w:bCs/>
          <w:color w:val="000000" w:themeColor="text1"/>
          <w:sz w:val="44"/>
          <w:szCs w:val="44"/>
        </w:rPr>
        <w:t>,</w:t>
      </w:r>
      <w:r w:rsidRPr="00001459">
        <w:rPr>
          <w:rFonts w:ascii="Calibri" w:hAnsi="Calibri" w:cs="Calibri"/>
          <w:b/>
          <w:bCs/>
          <w:color w:val="000000" w:themeColor="text1"/>
          <w:sz w:val="44"/>
          <w:szCs w:val="44"/>
        </w:rPr>
        <w:t xml:space="preserve"> 2021 Yılını Zirvede Kapattı</w:t>
      </w:r>
    </w:p>
    <w:p w14:paraId="7CA1B8E5" w14:textId="77777777" w:rsidR="00465ED3" w:rsidRDefault="00465ED3" w:rsidP="005A601D">
      <w:pPr>
        <w:jc w:val="center"/>
        <w:rPr>
          <w:rFonts w:ascii="Calibri" w:hAnsi="Calibri" w:cs="Calibri"/>
          <w:b/>
          <w:bCs/>
          <w:color w:val="000000" w:themeColor="text1"/>
          <w:sz w:val="40"/>
          <w:szCs w:val="40"/>
        </w:rPr>
      </w:pPr>
    </w:p>
    <w:p w14:paraId="3A0BCDC2" w14:textId="55D529CA" w:rsidR="00E14A43" w:rsidRPr="00001459" w:rsidRDefault="00465ED3" w:rsidP="005A601D">
      <w:pPr>
        <w:jc w:val="center"/>
        <w:rPr>
          <w:rFonts w:ascii="Calibri" w:hAnsi="Calibri" w:cs="Calibri"/>
          <w:b/>
          <w:bCs/>
          <w:i/>
          <w:iCs/>
          <w:color w:val="000000" w:themeColor="text1"/>
          <w:sz w:val="36"/>
          <w:szCs w:val="36"/>
        </w:rPr>
      </w:pPr>
      <w:r w:rsidRPr="00001459">
        <w:rPr>
          <w:rFonts w:ascii="Calibri" w:hAnsi="Calibri" w:cs="Calibri"/>
          <w:b/>
          <w:bCs/>
          <w:i/>
          <w:iCs/>
          <w:color w:val="000000" w:themeColor="text1"/>
          <w:sz w:val="36"/>
          <w:szCs w:val="36"/>
        </w:rPr>
        <w:t>Dizileri ile en çok izlenen kanal TRT 1</w:t>
      </w:r>
    </w:p>
    <w:p w14:paraId="3FE891B6" w14:textId="77777777" w:rsidR="006F70C9" w:rsidRDefault="006F70C9" w:rsidP="005A601D">
      <w:pPr>
        <w:jc w:val="center"/>
        <w:rPr>
          <w:rFonts w:ascii="Calibri" w:hAnsi="Calibri" w:cs="Calibri"/>
          <w:b/>
          <w:bCs/>
          <w:color w:val="000000" w:themeColor="text1"/>
        </w:rPr>
      </w:pPr>
    </w:p>
    <w:p w14:paraId="0157AD08" w14:textId="5843F75B" w:rsidR="00E14A43" w:rsidRPr="00001459" w:rsidRDefault="006F70C9" w:rsidP="001D1F48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001459">
        <w:rPr>
          <w:rFonts w:ascii="Calibri" w:hAnsi="Calibri" w:cs="Calibri"/>
          <w:b/>
          <w:bCs/>
          <w:color w:val="000000" w:themeColor="text1"/>
        </w:rPr>
        <w:t>İddialı yapımlarıyla izleyicinin gözdesi olmayı başaran TRT 1,</w:t>
      </w:r>
      <w:r w:rsidR="00E14A43" w:rsidRPr="00001459">
        <w:rPr>
          <w:rFonts w:ascii="Calibri" w:hAnsi="Calibri" w:cs="Calibri"/>
          <w:b/>
          <w:bCs/>
          <w:color w:val="000000" w:themeColor="text1"/>
        </w:rPr>
        <w:t xml:space="preserve"> 2021 </w:t>
      </w:r>
      <w:r w:rsidRPr="00001459">
        <w:rPr>
          <w:rFonts w:ascii="Calibri" w:hAnsi="Calibri" w:cs="Calibri"/>
          <w:b/>
          <w:bCs/>
          <w:color w:val="000000" w:themeColor="text1"/>
        </w:rPr>
        <w:t>yılında</w:t>
      </w:r>
      <w:r w:rsidR="00E14A43" w:rsidRPr="00001459">
        <w:rPr>
          <w:rFonts w:ascii="Calibri" w:hAnsi="Calibri" w:cs="Calibri"/>
          <w:b/>
          <w:bCs/>
          <w:color w:val="000000" w:themeColor="text1"/>
        </w:rPr>
        <w:t xml:space="preserve"> </w:t>
      </w:r>
      <w:r w:rsidR="00C22F9E" w:rsidRPr="00001459">
        <w:rPr>
          <w:rFonts w:ascii="Calibri" w:hAnsi="Calibri" w:cs="Calibri"/>
          <w:b/>
          <w:bCs/>
          <w:color w:val="000000" w:themeColor="text1"/>
        </w:rPr>
        <w:t>Tüm Kişiler,</w:t>
      </w:r>
      <w:r w:rsidR="00001459" w:rsidRPr="00001459">
        <w:rPr>
          <w:rFonts w:ascii="Calibri" w:hAnsi="Calibri" w:cs="Calibri"/>
          <w:b/>
          <w:bCs/>
          <w:color w:val="000000" w:themeColor="text1"/>
        </w:rPr>
        <w:t xml:space="preserve"> </w:t>
      </w:r>
      <w:r w:rsidR="00E14A43" w:rsidRPr="00001459">
        <w:rPr>
          <w:rFonts w:ascii="Calibri" w:hAnsi="Calibri" w:cs="Calibri"/>
          <w:b/>
          <w:bCs/>
          <w:color w:val="000000" w:themeColor="text1"/>
        </w:rPr>
        <w:t>AB</w:t>
      </w:r>
      <w:r w:rsidR="00C22F9E" w:rsidRPr="00001459">
        <w:rPr>
          <w:rFonts w:ascii="Calibri" w:hAnsi="Calibri" w:cs="Calibri"/>
          <w:b/>
          <w:bCs/>
          <w:color w:val="000000" w:themeColor="text1"/>
        </w:rPr>
        <w:t xml:space="preserve"> Grubu ve </w:t>
      </w:r>
      <w:r w:rsidR="00E14A43" w:rsidRPr="00001459">
        <w:rPr>
          <w:rFonts w:ascii="Calibri" w:hAnsi="Calibri" w:cs="Calibri"/>
          <w:b/>
          <w:bCs/>
          <w:color w:val="000000" w:themeColor="text1"/>
        </w:rPr>
        <w:t>ABC1</w:t>
      </w:r>
      <w:r w:rsidR="00C22F9E" w:rsidRPr="00001459">
        <w:rPr>
          <w:rFonts w:ascii="Calibri" w:hAnsi="Calibri" w:cs="Calibri"/>
          <w:b/>
          <w:bCs/>
          <w:color w:val="000000" w:themeColor="text1"/>
        </w:rPr>
        <w:t>+20 Yaş</w:t>
      </w:r>
      <w:r w:rsidR="00E14A43" w:rsidRPr="00001459">
        <w:rPr>
          <w:rFonts w:ascii="Calibri" w:hAnsi="Calibri" w:cs="Calibri"/>
          <w:b/>
          <w:bCs/>
          <w:color w:val="000000" w:themeColor="text1"/>
        </w:rPr>
        <w:t xml:space="preserve"> olmak üzere tüm kategorilerde izleyici sayısını artırarak en çok yükselen</w:t>
      </w:r>
      <w:r w:rsidR="00465ED3" w:rsidRPr="00001459">
        <w:rPr>
          <w:rFonts w:ascii="Calibri" w:hAnsi="Calibri" w:cs="Calibri"/>
          <w:b/>
          <w:bCs/>
          <w:color w:val="000000" w:themeColor="text1"/>
        </w:rPr>
        <w:t xml:space="preserve"> ve izlenen kanal oldu</w:t>
      </w:r>
      <w:r w:rsidR="00E14A43" w:rsidRPr="00001459">
        <w:rPr>
          <w:rFonts w:ascii="Calibri" w:hAnsi="Calibri" w:cs="Calibri"/>
          <w:b/>
          <w:bCs/>
          <w:color w:val="000000" w:themeColor="text1"/>
        </w:rPr>
        <w:t xml:space="preserve">. </w:t>
      </w:r>
    </w:p>
    <w:p w14:paraId="3063FDA4" w14:textId="119C2E32" w:rsidR="005A601D" w:rsidRPr="004D4E75" w:rsidRDefault="005A601D" w:rsidP="005A601D">
      <w:pPr>
        <w:jc w:val="center"/>
        <w:rPr>
          <w:rFonts w:ascii="Calibri" w:hAnsi="Calibri" w:cs="Calibri"/>
          <w:b/>
          <w:bCs/>
          <w:color w:val="000000" w:themeColor="text1"/>
        </w:rPr>
      </w:pPr>
    </w:p>
    <w:p w14:paraId="43CA7621" w14:textId="4DA6290C" w:rsidR="00E14A43" w:rsidRPr="00001459" w:rsidRDefault="00E14A43" w:rsidP="00001459">
      <w:pPr>
        <w:jc w:val="both"/>
        <w:rPr>
          <w:rFonts w:ascii="Calibri" w:hAnsi="Calibri" w:cs="Calibri"/>
          <w:color w:val="000000" w:themeColor="text1"/>
        </w:rPr>
      </w:pPr>
      <w:r w:rsidRPr="00001459">
        <w:rPr>
          <w:rFonts w:ascii="Calibri" w:hAnsi="Calibri" w:cs="Calibri"/>
          <w:color w:val="000000" w:themeColor="text1"/>
        </w:rPr>
        <w:t xml:space="preserve">Televizyon İzleme Araştırmaları (TİAK) tarafından </w:t>
      </w:r>
      <w:r w:rsidR="00784E58" w:rsidRPr="00001459">
        <w:rPr>
          <w:rFonts w:ascii="Calibri" w:hAnsi="Calibri" w:cs="Calibri"/>
          <w:color w:val="000000" w:themeColor="text1"/>
        </w:rPr>
        <w:t xml:space="preserve">2021 yılı </w:t>
      </w:r>
      <w:r w:rsidRPr="00001459">
        <w:rPr>
          <w:rFonts w:ascii="Calibri" w:hAnsi="Calibri" w:cs="Calibri"/>
          <w:color w:val="000000" w:themeColor="text1"/>
        </w:rPr>
        <w:t xml:space="preserve">televizyon izlenme raporu </w:t>
      </w:r>
      <w:r w:rsidR="00784E58" w:rsidRPr="00001459">
        <w:rPr>
          <w:rFonts w:ascii="Calibri" w:hAnsi="Calibri" w:cs="Calibri"/>
          <w:color w:val="000000" w:themeColor="text1"/>
        </w:rPr>
        <w:t xml:space="preserve">açıklandı. </w:t>
      </w:r>
      <w:r w:rsidRPr="00001459">
        <w:rPr>
          <w:rFonts w:ascii="Calibri" w:hAnsi="Calibri" w:cs="Calibri"/>
          <w:color w:val="000000" w:themeColor="text1"/>
        </w:rPr>
        <w:t xml:space="preserve">Ölçüm sonuçlarına göre Prime </w:t>
      </w:r>
      <w:proofErr w:type="spellStart"/>
      <w:r w:rsidRPr="00001459">
        <w:rPr>
          <w:rFonts w:ascii="Calibri" w:hAnsi="Calibri" w:cs="Calibri"/>
          <w:color w:val="000000" w:themeColor="text1"/>
        </w:rPr>
        <w:t>Time’da</w:t>
      </w:r>
      <w:proofErr w:type="spellEnd"/>
      <w:r w:rsidRPr="00001459">
        <w:rPr>
          <w:rFonts w:ascii="Calibri" w:hAnsi="Calibri" w:cs="Calibri"/>
          <w:color w:val="000000" w:themeColor="text1"/>
        </w:rPr>
        <w:t xml:space="preserve"> AB ve ABC1 kategorisinde</w:t>
      </w:r>
      <w:r w:rsidR="00465ED3" w:rsidRPr="00001459">
        <w:rPr>
          <w:rFonts w:ascii="Calibri" w:hAnsi="Calibri" w:cs="Calibri"/>
          <w:color w:val="000000" w:themeColor="text1"/>
        </w:rPr>
        <w:t xml:space="preserve"> açık ara</w:t>
      </w:r>
      <w:r w:rsidRPr="00001459">
        <w:rPr>
          <w:rFonts w:ascii="Calibri" w:hAnsi="Calibri" w:cs="Calibri"/>
          <w:color w:val="000000" w:themeColor="text1"/>
        </w:rPr>
        <w:t xml:space="preserve"> zirvede olan TRT 1, </w:t>
      </w:r>
      <w:r w:rsidR="00C22F9E" w:rsidRPr="00001459">
        <w:rPr>
          <w:rFonts w:ascii="Calibri" w:hAnsi="Calibri" w:cs="Calibri"/>
          <w:color w:val="000000" w:themeColor="text1"/>
        </w:rPr>
        <w:t xml:space="preserve">2021 yılı </w:t>
      </w:r>
      <w:r w:rsidRPr="00001459">
        <w:rPr>
          <w:rFonts w:ascii="Calibri" w:hAnsi="Calibri" w:cs="Calibri"/>
          <w:color w:val="000000" w:themeColor="text1"/>
        </w:rPr>
        <w:t xml:space="preserve">ilk 100 </w:t>
      </w:r>
      <w:r w:rsidR="00C22F9E" w:rsidRPr="00001459">
        <w:rPr>
          <w:rFonts w:ascii="Calibri" w:hAnsi="Calibri" w:cs="Calibri"/>
          <w:color w:val="000000" w:themeColor="text1"/>
        </w:rPr>
        <w:t xml:space="preserve">ortalama </w:t>
      </w:r>
      <w:r w:rsidRPr="00001459">
        <w:rPr>
          <w:rFonts w:ascii="Calibri" w:hAnsi="Calibri" w:cs="Calibri"/>
          <w:color w:val="000000" w:themeColor="text1"/>
        </w:rPr>
        <w:t xml:space="preserve">program listesinde ise </w:t>
      </w:r>
      <w:r w:rsidR="00C22F9E" w:rsidRPr="00001459">
        <w:rPr>
          <w:rFonts w:ascii="Calibri" w:hAnsi="Calibri" w:cs="Calibri"/>
          <w:color w:val="000000" w:themeColor="text1"/>
        </w:rPr>
        <w:t xml:space="preserve">AB Grubunda </w:t>
      </w:r>
      <w:r w:rsidRPr="00001459">
        <w:rPr>
          <w:rFonts w:ascii="Calibri" w:hAnsi="Calibri" w:cs="Calibri"/>
          <w:color w:val="000000" w:themeColor="text1"/>
        </w:rPr>
        <w:t xml:space="preserve">Teşkilat 1’inci, Masumlar Apartmanı 2’nci ve Uyanış Büyük Selçuklu da 3’üncü sırada yer aldı. </w:t>
      </w:r>
    </w:p>
    <w:p w14:paraId="083F7641" w14:textId="272F20FD" w:rsidR="00CB09E5" w:rsidRDefault="00CB09E5" w:rsidP="00784E58">
      <w:pPr>
        <w:jc w:val="both"/>
        <w:rPr>
          <w:rFonts w:ascii="Calibri" w:hAnsi="Calibri" w:cs="Calibri"/>
          <w:color w:val="000000" w:themeColor="text1"/>
        </w:rPr>
      </w:pPr>
    </w:p>
    <w:p w14:paraId="5611640C" w14:textId="42754B61" w:rsidR="00C573B5" w:rsidRDefault="00C573B5" w:rsidP="00784E58">
      <w:p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TRT 1, Prime Time (PT) tüm reyting kategorilerinde 2020 yılına göre %60’dan fazla</w:t>
      </w:r>
      <w:r w:rsidR="00465ED3">
        <w:rPr>
          <w:rFonts w:ascii="Calibri" w:hAnsi="Calibri" w:cs="Calibri"/>
          <w:color w:val="000000" w:themeColor="text1"/>
        </w:rPr>
        <w:t xml:space="preserve"> seyircisini artırarak yeni bir rekora imza attı.</w:t>
      </w:r>
    </w:p>
    <w:p w14:paraId="14233EDB" w14:textId="77777777" w:rsidR="00C573B5" w:rsidRDefault="00C573B5" w:rsidP="00784E58">
      <w:pPr>
        <w:jc w:val="both"/>
        <w:rPr>
          <w:rFonts w:ascii="Calibri" w:hAnsi="Calibri" w:cs="Calibri"/>
          <w:color w:val="000000" w:themeColor="text1"/>
        </w:rPr>
      </w:pPr>
    </w:p>
    <w:p w14:paraId="19A0EB76" w14:textId="0026013C" w:rsidR="00EA51AF" w:rsidRDefault="00EA51AF" w:rsidP="00784E58">
      <w:pPr>
        <w:jc w:val="both"/>
        <w:rPr>
          <w:rFonts w:ascii="Calibri" w:hAnsi="Calibri" w:cs="Calibri"/>
          <w:b/>
          <w:bCs/>
          <w:color w:val="000000" w:themeColor="text1"/>
        </w:rPr>
      </w:pPr>
      <w:r w:rsidRPr="00EA51AF">
        <w:rPr>
          <w:rFonts w:ascii="Calibri" w:hAnsi="Calibri" w:cs="Calibri"/>
          <w:b/>
          <w:bCs/>
          <w:color w:val="000000" w:themeColor="text1"/>
        </w:rPr>
        <w:t>AB ve ABC1’in birincisi TRT 1</w:t>
      </w:r>
    </w:p>
    <w:p w14:paraId="520BED08" w14:textId="77777777" w:rsidR="00EA51AF" w:rsidRPr="00EA51AF" w:rsidRDefault="00EA51AF" w:rsidP="00784E58">
      <w:pPr>
        <w:jc w:val="both"/>
        <w:rPr>
          <w:rFonts w:ascii="Calibri" w:hAnsi="Calibri" w:cs="Calibri"/>
          <w:b/>
          <w:bCs/>
          <w:color w:val="000000" w:themeColor="text1"/>
        </w:rPr>
      </w:pPr>
    </w:p>
    <w:p w14:paraId="1388D1D0" w14:textId="3A4185DE" w:rsidR="00167FA5" w:rsidRPr="00001459" w:rsidRDefault="00167FA5" w:rsidP="00784E58">
      <w:pPr>
        <w:jc w:val="both"/>
        <w:rPr>
          <w:rFonts w:ascii="Calibri" w:hAnsi="Calibri" w:cs="Calibri"/>
          <w:color w:val="000000" w:themeColor="text1"/>
        </w:rPr>
      </w:pPr>
      <w:r w:rsidRPr="00001459">
        <w:rPr>
          <w:rFonts w:ascii="Calibri" w:hAnsi="Calibri" w:cs="Calibri"/>
          <w:color w:val="000000" w:themeColor="text1"/>
        </w:rPr>
        <w:t xml:space="preserve">Teşkilat, Gönül Dağı, Alparslan Büyük Selçuklu, Masumlar Apartmanı, Barbaroslar Akdeniz’in Kılıcı, Kıbrıs Zafere Doğru gibi reyting rekorları kıran dizileriyle izleyiciyi ekrana kilitleyen, her hafta reytinglerde zirveye oturan TRT 1, </w:t>
      </w:r>
      <w:r w:rsidR="00362F80" w:rsidRPr="00001459">
        <w:rPr>
          <w:rFonts w:ascii="Calibri" w:hAnsi="Calibri" w:cs="Calibri"/>
          <w:color w:val="000000" w:themeColor="text1"/>
        </w:rPr>
        <w:t xml:space="preserve">2021 reyting sonuçlarına göre Prime </w:t>
      </w:r>
      <w:proofErr w:type="spellStart"/>
      <w:r w:rsidR="00362F80" w:rsidRPr="00001459">
        <w:rPr>
          <w:rFonts w:ascii="Calibri" w:hAnsi="Calibri" w:cs="Calibri"/>
          <w:color w:val="000000" w:themeColor="text1"/>
        </w:rPr>
        <w:t>Time’da</w:t>
      </w:r>
      <w:proofErr w:type="spellEnd"/>
      <w:r w:rsidR="00362F80" w:rsidRPr="00001459">
        <w:rPr>
          <w:rFonts w:ascii="Calibri" w:hAnsi="Calibri" w:cs="Calibri"/>
          <w:color w:val="000000" w:themeColor="text1"/>
        </w:rPr>
        <w:t xml:space="preserve"> AB </w:t>
      </w:r>
      <w:r w:rsidR="00050F34" w:rsidRPr="00001459">
        <w:rPr>
          <w:rFonts w:ascii="Calibri" w:hAnsi="Calibri" w:cs="Calibri"/>
          <w:color w:val="000000" w:themeColor="text1"/>
        </w:rPr>
        <w:t xml:space="preserve">Grubu </w:t>
      </w:r>
      <w:r w:rsidR="00362F80" w:rsidRPr="00001459">
        <w:rPr>
          <w:rFonts w:ascii="Calibri" w:hAnsi="Calibri" w:cs="Calibri"/>
          <w:color w:val="000000" w:themeColor="text1"/>
        </w:rPr>
        <w:t>ve ABC1</w:t>
      </w:r>
      <w:r w:rsidR="00050F34" w:rsidRPr="00001459">
        <w:rPr>
          <w:rFonts w:ascii="Calibri" w:hAnsi="Calibri" w:cs="Calibri"/>
          <w:color w:val="000000" w:themeColor="text1"/>
        </w:rPr>
        <w:t xml:space="preserve">+20 </w:t>
      </w:r>
      <w:r w:rsidR="00001459" w:rsidRPr="00001459">
        <w:rPr>
          <w:rFonts w:ascii="Calibri" w:hAnsi="Calibri" w:cs="Calibri"/>
          <w:color w:val="000000" w:themeColor="text1"/>
        </w:rPr>
        <w:t>Yaş kategorilerinde</w:t>
      </w:r>
      <w:r w:rsidR="00362F80" w:rsidRPr="00001459">
        <w:rPr>
          <w:rFonts w:ascii="Calibri" w:hAnsi="Calibri" w:cs="Calibri"/>
          <w:color w:val="000000" w:themeColor="text1"/>
        </w:rPr>
        <w:t xml:space="preserve"> 1’inci, tüm kişilerde ise 2’nci sırada yer aldı. </w:t>
      </w:r>
    </w:p>
    <w:p w14:paraId="44F9AB7E" w14:textId="77777777" w:rsidR="00167FA5" w:rsidRDefault="00167FA5" w:rsidP="00784E58">
      <w:pPr>
        <w:jc w:val="both"/>
        <w:rPr>
          <w:rFonts w:ascii="Calibri" w:hAnsi="Calibri" w:cs="Calibri"/>
          <w:color w:val="000000" w:themeColor="text1"/>
        </w:rPr>
      </w:pPr>
    </w:p>
    <w:p w14:paraId="744B5B61" w14:textId="4A2140DC" w:rsidR="00CB09E5" w:rsidRDefault="004A4CB0" w:rsidP="00784E58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İlk 100’ün birincisi “Teşkilat”</w:t>
      </w:r>
    </w:p>
    <w:p w14:paraId="556B1B6C" w14:textId="1396933B" w:rsidR="00CB09E5" w:rsidRDefault="00CB09E5" w:rsidP="00784E58">
      <w:pPr>
        <w:jc w:val="both"/>
        <w:rPr>
          <w:rFonts w:ascii="Calibri" w:hAnsi="Calibri"/>
          <w:b/>
        </w:rPr>
      </w:pPr>
    </w:p>
    <w:p w14:paraId="47B2DF51" w14:textId="6EB1A247" w:rsidR="004A4CB0" w:rsidRPr="00001459" w:rsidRDefault="00CB09E5" w:rsidP="00784E58">
      <w:pPr>
        <w:jc w:val="both"/>
        <w:rPr>
          <w:rFonts w:ascii="Calibri" w:hAnsi="Calibri"/>
          <w:color w:val="000000" w:themeColor="text1"/>
        </w:rPr>
      </w:pPr>
      <w:r w:rsidRPr="00001459">
        <w:rPr>
          <w:rFonts w:ascii="Calibri" w:hAnsi="Calibri"/>
          <w:color w:val="000000" w:themeColor="text1"/>
        </w:rPr>
        <w:t>TRT 1 dizileri</w:t>
      </w:r>
      <w:r w:rsidR="00C22F9E" w:rsidRPr="00001459">
        <w:rPr>
          <w:rFonts w:ascii="Calibri" w:hAnsi="Calibri"/>
          <w:color w:val="000000" w:themeColor="text1"/>
        </w:rPr>
        <w:t xml:space="preserve"> 2021</w:t>
      </w:r>
      <w:r w:rsidR="00050F34" w:rsidRPr="00001459">
        <w:rPr>
          <w:rFonts w:ascii="Calibri" w:hAnsi="Calibri"/>
          <w:color w:val="000000" w:themeColor="text1"/>
        </w:rPr>
        <w:t xml:space="preserve"> </w:t>
      </w:r>
      <w:r w:rsidR="00C22F9E" w:rsidRPr="00001459">
        <w:rPr>
          <w:rFonts w:ascii="Calibri" w:hAnsi="Calibri"/>
          <w:color w:val="000000" w:themeColor="text1"/>
        </w:rPr>
        <w:t>yılı</w:t>
      </w:r>
      <w:r w:rsidR="004A4CB0" w:rsidRPr="00001459">
        <w:rPr>
          <w:rFonts w:ascii="Calibri" w:hAnsi="Calibri"/>
          <w:color w:val="000000" w:themeColor="text1"/>
        </w:rPr>
        <w:t xml:space="preserve"> ilk 100 </w:t>
      </w:r>
      <w:r w:rsidR="00C22F9E" w:rsidRPr="00001459">
        <w:rPr>
          <w:rFonts w:ascii="Calibri" w:hAnsi="Calibri"/>
          <w:color w:val="000000" w:themeColor="text1"/>
        </w:rPr>
        <w:t xml:space="preserve">ortalama </w:t>
      </w:r>
      <w:r w:rsidR="004A4CB0" w:rsidRPr="00001459">
        <w:rPr>
          <w:rFonts w:ascii="Calibri" w:hAnsi="Calibri"/>
          <w:color w:val="000000" w:themeColor="text1"/>
        </w:rPr>
        <w:t>program sıralamasında da AB</w:t>
      </w:r>
      <w:r w:rsidR="00A8476D" w:rsidRPr="00001459">
        <w:rPr>
          <w:rFonts w:ascii="Calibri" w:hAnsi="Calibri"/>
          <w:color w:val="000000" w:themeColor="text1"/>
        </w:rPr>
        <w:t xml:space="preserve"> Grubu</w:t>
      </w:r>
      <w:r w:rsidR="004A4CB0" w:rsidRPr="00001459">
        <w:rPr>
          <w:rFonts w:ascii="Calibri" w:hAnsi="Calibri"/>
          <w:color w:val="000000" w:themeColor="text1"/>
        </w:rPr>
        <w:t xml:space="preserve"> ve ABC1</w:t>
      </w:r>
      <w:r w:rsidR="00A8476D" w:rsidRPr="00001459">
        <w:rPr>
          <w:rFonts w:ascii="Calibri" w:hAnsi="Calibri"/>
          <w:color w:val="000000" w:themeColor="text1"/>
        </w:rPr>
        <w:t xml:space="preserve">+20 Yaş </w:t>
      </w:r>
      <w:r w:rsidR="004A4CB0" w:rsidRPr="00001459">
        <w:rPr>
          <w:rFonts w:ascii="Calibri" w:hAnsi="Calibri"/>
          <w:color w:val="000000" w:themeColor="text1"/>
        </w:rPr>
        <w:t>kategori</w:t>
      </w:r>
      <w:r w:rsidR="00A8476D" w:rsidRPr="00001459">
        <w:rPr>
          <w:rFonts w:ascii="Calibri" w:hAnsi="Calibri"/>
          <w:color w:val="000000" w:themeColor="text1"/>
        </w:rPr>
        <w:t>leri</w:t>
      </w:r>
      <w:r w:rsidR="004A4CB0" w:rsidRPr="00001459">
        <w:rPr>
          <w:rFonts w:ascii="Calibri" w:hAnsi="Calibri"/>
          <w:color w:val="000000" w:themeColor="text1"/>
        </w:rPr>
        <w:t>nde zirvede yer aldı. Buna göre AB grubunda Teşkilat 1’inci, Masumlar Apartmanı 2’nci, Uyanış Büyük Selçuklu ise 3’üncü sırada yer alarak TRT 1 dizileri ilk üç sırayı kapatmış oldu.</w:t>
      </w:r>
    </w:p>
    <w:p w14:paraId="347252B9" w14:textId="20DC41B3" w:rsidR="004A4CB0" w:rsidRDefault="004A4CB0" w:rsidP="00784E58">
      <w:pPr>
        <w:jc w:val="both"/>
        <w:rPr>
          <w:rFonts w:ascii="Calibri" w:hAnsi="Calibri"/>
        </w:rPr>
      </w:pPr>
    </w:p>
    <w:p w14:paraId="61D2FE1D" w14:textId="324F0E6E" w:rsidR="003251AC" w:rsidRPr="00001459" w:rsidRDefault="004A4CB0" w:rsidP="00784E58">
      <w:pPr>
        <w:jc w:val="both"/>
        <w:rPr>
          <w:rFonts w:ascii="Calibri" w:hAnsi="Calibri"/>
          <w:color w:val="000000" w:themeColor="text1"/>
        </w:rPr>
      </w:pPr>
      <w:r w:rsidRPr="00001459">
        <w:rPr>
          <w:rFonts w:ascii="Calibri" w:hAnsi="Calibri"/>
          <w:color w:val="000000" w:themeColor="text1"/>
        </w:rPr>
        <w:t>ABC1</w:t>
      </w:r>
      <w:r w:rsidR="00050F34" w:rsidRPr="00001459">
        <w:rPr>
          <w:rFonts w:ascii="Calibri" w:hAnsi="Calibri"/>
          <w:color w:val="000000" w:themeColor="text1"/>
        </w:rPr>
        <w:t xml:space="preserve">+20 </w:t>
      </w:r>
      <w:r w:rsidR="00001459" w:rsidRPr="00001459">
        <w:rPr>
          <w:rFonts w:ascii="Calibri" w:hAnsi="Calibri"/>
          <w:color w:val="000000" w:themeColor="text1"/>
        </w:rPr>
        <w:t>Yaş grubunda</w:t>
      </w:r>
      <w:r w:rsidRPr="00001459">
        <w:rPr>
          <w:rFonts w:ascii="Calibri" w:hAnsi="Calibri"/>
          <w:color w:val="000000" w:themeColor="text1"/>
        </w:rPr>
        <w:t xml:space="preserve"> da yine aynı başarıyı sürdüren TRT 1 </w:t>
      </w:r>
      <w:r w:rsidR="00050F34" w:rsidRPr="00001459">
        <w:rPr>
          <w:rFonts w:ascii="Calibri" w:hAnsi="Calibri"/>
          <w:color w:val="000000" w:themeColor="text1"/>
        </w:rPr>
        <w:t>, 2021 yılı ilk 100 ortalama programlar sıralamasında ilk 10 program arasında “Teşkilat”,</w:t>
      </w:r>
      <w:r w:rsidR="005D4BA5">
        <w:rPr>
          <w:rFonts w:ascii="Calibri" w:hAnsi="Calibri"/>
          <w:color w:val="000000" w:themeColor="text1"/>
        </w:rPr>
        <w:t xml:space="preserve"> “</w:t>
      </w:r>
      <w:r w:rsidR="00452602">
        <w:rPr>
          <w:rFonts w:ascii="Calibri" w:hAnsi="Calibri"/>
          <w:color w:val="000000" w:themeColor="text1"/>
        </w:rPr>
        <w:t>Alparslan Büyük Selçuklu</w:t>
      </w:r>
      <w:r w:rsidR="005D4BA5">
        <w:rPr>
          <w:rFonts w:ascii="Calibri" w:hAnsi="Calibri"/>
          <w:color w:val="000000" w:themeColor="text1"/>
        </w:rPr>
        <w:t>”,</w:t>
      </w:r>
      <w:r w:rsidR="00050F34" w:rsidRPr="00001459">
        <w:rPr>
          <w:rFonts w:ascii="Calibri" w:hAnsi="Calibri"/>
          <w:color w:val="000000" w:themeColor="text1"/>
        </w:rPr>
        <w:t xml:space="preserve"> “Uyanış Büyük Selçuklu”, “Masumlar Apartmanı”</w:t>
      </w:r>
      <w:r w:rsidR="005D4BA5">
        <w:rPr>
          <w:rFonts w:ascii="Calibri" w:hAnsi="Calibri"/>
          <w:color w:val="000000" w:themeColor="text1"/>
        </w:rPr>
        <w:t xml:space="preserve"> ve </w:t>
      </w:r>
      <w:r w:rsidR="00050F34" w:rsidRPr="00001459">
        <w:rPr>
          <w:rFonts w:ascii="Calibri" w:hAnsi="Calibri"/>
          <w:color w:val="000000" w:themeColor="text1"/>
        </w:rPr>
        <w:t>“Gönül Dağı”</w:t>
      </w:r>
      <w:r w:rsidR="00001459" w:rsidRPr="00001459">
        <w:rPr>
          <w:rFonts w:ascii="Calibri" w:hAnsi="Calibri"/>
          <w:color w:val="000000" w:themeColor="text1"/>
        </w:rPr>
        <w:t xml:space="preserve"> olmak üzere</w:t>
      </w:r>
      <w:r w:rsidR="00050F34" w:rsidRPr="00001459">
        <w:rPr>
          <w:rFonts w:ascii="Calibri" w:hAnsi="Calibri"/>
          <w:color w:val="000000" w:themeColor="text1"/>
        </w:rPr>
        <w:t xml:space="preserve"> 5 dizi ile yer alarak büyük başarıya ulaştı.</w:t>
      </w:r>
    </w:p>
    <w:p w14:paraId="7C83DD46" w14:textId="012DE708" w:rsidR="00CB09E5" w:rsidRDefault="00CB09E5" w:rsidP="00784E58">
      <w:pPr>
        <w:jc w:val="both"/>
        <w:rPr>
          <w:rFonts w:ascii="Calibri" w:hAnsi="Calibri"/>
        </w:rPr>
      </w:pPr>
    </w:p>
    <w:p w14:paraId="016776A1" w14:textId="71600B21" w:rsidR="00CB09E5" w:rsidRPr="00EA51AF" w:rsidRDefault="00CB09E5" w:rsidP="00784E58">
      <w:pPr>
        <w:jc w:val="both"/>
        <w:rPr>
          <w:rFonts w:ascii="Calibri" w:hAnsi="Calibri"/>
          <w:b/>
        </w:rPr>
      </w:pPr>
    </w:p>
    <w:sectPr w:rsidR="00CB09E5" w:rsidRPr="00EA51AF" w:rsidSect="00712B51">
      <w:footerReference w:type="even" r:id="rId8"/>
      <w:footerReference w:type="default" r:id="rId9"/>
      <w:pgSz w:w="11900" w:h="16840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2F91D" w14:textId="77777777" w:rsidR="007A622F" w:rsidRDefault="007A622F" w:rsidP="00696C4B">
      <w:r>
        <w:separator/>
      </w:r>
    </w:p>
  </w:endnote>
  <w:endnote w:type="continuationSeparator" w:id="0">
    <w:p w14:paraId="4941EF02" w14:textId="77777777" w:rsidR="007A622F" w:rsidRDefault="007A622F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28F03ADC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8671AA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2097E" w14:textId="77777777" w:rsidR="007A622F" w:rsidRDefault="007A622F" w:rsidP="00696C4B">
      <w:r>
        <w:separator/>
      </w:r>
    </w:p>
  </w:footnote>
  <w:footnote w:type="continuationSeparator" w:id="0">
    <w:p w14:paraId="0BEA3EEC" w14:textId="77777777" w:rsidR="007A622F" w:rsidRDefault="007A622F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1459"/>
    <w:rsid w:val="0003052F"/>
    <w:rsid w:val="00050F34"/>
    <w:rsid w:val="00050FD7"/>
    <w:rsid w:val="00064E08"/>
    <w:rsid w:val="0010765D"/>
    <w:rsid w:val="00167FA5"/>
    <w:rsid w:val="001731BD"/>
    <w:rsid w:val="001952D9"/>
    <w:rsid w:val="00196481"/>
    <w:rsid w:val="001D1F48"/>
    <w:rsid w:val="001E635D"/>
    <w:rsid w:val="002179AE"/>
    <w:rsid w:val="00231533"/>
    <w:rsid w:val="002B5002"/>
    <w:rsid w:val="00315602"/>
    <w:rsid w:val="003251AC"/>
    <w:rsid w:val="0033254E"/>
    <w:rsid w:val="00362F80"/>
    <w:rsid w:val="00364454"/>
    <w:rsid w:val="00381219"/>
    <w:rsid w:val="00391D4F"/>
    <w:rsid w:val="00402168"/>
    <w:rsid w:val="0041405E"/>
    <w:rsid w:val="00452602"/>
    <w:rsid w:val="00465ED3"/>
    <w:rsid w:val="00495389"/>
    <w:rsid w:val="004A4CB0"/>
    <w:rsid w:val="004D50F3"/>
    <w:rsid w:val="004E749D"/>
    <w:rsid w:val="005011A3"/>
    <w:rsid w:val="005446A9"/>
    <w:rsid w:val="005517A6"/>
    <w:rsid w:val="00553813"/>
    <w:rsid w:val="005969EB"/>
    <w:rsid w:val="005A601D"/>
    <w:rsid w:val="005D4BA5"/>
    <w:rsid w:val="005D5A67"/>
    <w:rsid w:val="005E22E1"/>
    <w:rsid w:val="00616977"/>
    <w:rsid w:val="0062758E"/>
    <w:rsid w:val="00680284"/>
    <w:rsid w:val="00696C4B"/>
    <w:rsid w:val="006E2403"/>
    <w:rsid w:val="006E6309"/>
    <w:rsid w:val="006F70C9"/>
    <w:rsid w:val="00712B51"/>
    <w:rsid w:val="007208CB"/>
    <w:rsid w:val="007837FF"/>
    <w:rsid w:val="00784E58"/>
    <w:rsid w:val="00790875"/>
    <w:rsid w:val="0079753F"/>
    <w:rsid w:val="007A5FF8"/>
    <w:rsid w:val="007A622F"/>
    <w:rsid w:val="007C23E0"/>
    <w:rsid w:val="007F06CF"/>
    <w:rsid w:val="008247B4"/>
    <w:rsid w:val="00845ADF"/>
    <w:rsid w:val="00855C77"/>
    <w:rsid w:val="008671AA"/>
    <w:rsid w:val="00873700"/>
    <w:rsid w:val="008764A7"/>
    <w:rsid w:val="008B43EB"/>
    <w:rsid w:val="008D0B51"/>
    <w:rsid w:val="008D6CBC"/>
    <w:rsid w:val="009044F3"/>
    <w:rsid w:val="009177C0"/>
    <w:rsid w:val="00A27BBE"/>
    <w:rsid w:val="00A50A8A"/>
    <w:rsid w:val="00A8476D"/>
    <w:rsid w:val="00AB266A"/>
    <w:rsid w:val="00AD18C9"/>
    <w:rsid w:val="00AE2EA3"/>
    <w:rsid w:val="00B72B87"/>
    <w:rsid w:val="00BB4950"/>
    <w:rsid w:val="00BE2DEF"/>
    <w:rsid w:val="00BE305B"/>
    <w:rsid w:val="00C22F9E"/>
    <w:rsid w:val="00C573B5"/>
    <w:rsid w:val="00C95E52"/>
    <w:rsid w:val="00CB09E5"/>
    <w:rsid w:val="00CD54A1"/>
    <w:rsid w:val="00D27CF9"/>
    <w:rsid w:val="00D54A59"/>
    <w:rsid w:val="00D5743F"/>
    <w:rsid w:val="00D57A40"/>
    <w:rsid w:val="00D75693"/>
    <w:rsid w:val="00D8097B"/>
    <w:rsid w:val="00DC7291"/>
    <w:rsid w:val="00DD3600"/>
    <w:rsid w:val="00E14A43"/>
    <w:rsid w:val="00E97979"/>
    <w:rsid w:val="00EA51AF"/>
    <w:rsid w:val="00EC3D7E"/>
    <w:rsid w:val="00ED1BB9"/>
    <w:rsid w:val="00EF3978"/>
    <w:rsid w:val="00F1235F"/>
    <w:rsid w:val="00F128F4"/>
    <w:rsid w:val="00F16F98"/>
    <w:rsid w:val="00F72D29"/>
    <w:rsid w:val="00F958D8"/>
    <w:rsid w:val="00FB4A18"/>
    <w:rsid w:val="00FF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cid:image001.png@01D7EBB6.B2AD353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BİLEKLİ</cp:lastModifiedBy>
  <cp:revision>3</cp:revision>
  <dcterms:created xsi:type="dcterms:W3CDTF">2022-01-16T05:43:00Z</dcterms:created>
  <dcterms:modified xsi:type="dcterms:W3CDTF">2022-01-16T05:45:00Z</dcterms:modified>
</cp:coreProperties>
</file>