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BCDF35" w14:textId="60A68BAF" w:rsidR="002533BB" w:rsidRDefault="002533BB" w:rsidP="002533BB">
      <w:pPr>
        <w:rPr>
          <w:b/>
          <w:bCs/>
        </w:rPr>
      </w:pPr>
      <w:r w:rsidRPr="0010021C">
        <w:rPr>
          <w:b/>
          <w:noProof/>
          <w:color w:val="000000" w:themeColor="text1"/>
          <w:sz w:val="36"/>
          <w:szCs w:val="36"/>
        </w:rPr>
        <w:drawing>
          <wp:inline distT="0" distB="0" distL="0" distR="0" wp14:anchorId="44CDE6A5" wp14:editId="2A1623F4">
            <wp:extent cx="1246909" cy="1246909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0866" cy="12608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</w:t>
      </w:r>
      <w:r w:rsidRPr="0010021C">
        <w:rPr>
          <w:b/>
          <w:noProof/>
          <w:color w:val="000000" w:themeColor="text1"/>
          <w:sz w:val="36"/>
          <w:szCs w:val="36"/>
        </w:rPr>
        <w:drawing>
          <wp:inline distT="0" distB="0" distL="0" distR="0" wp14:anchorId="7C65D7C7" wp14:editId="6A13E8FF">
            <wp:extent cx="1506527" cy="1043044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RT_EvHayatDolu_Logo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1084" cy="10808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ADE95E" w14:textId="77777777" w:rsidR="002533BB" w:rsidRDefault="002533BB" w:rsidP="002533BB">
      <w:pPr>
        <w:jc w:val="center"/>
        <w:rPr>
          <w:b/>
          <w:bCs/>
        </w:rPr>
      </w:pPr>
    </w:p>
    <w:p w14:paraId="7802C629" w14:textId="77777777" w:rsidR="002533BB" w:rsidRDefault="002533BB" w:rsidP="002533BB">
      <w:pPr>
        <w:jc w:val="center"/>
        <w:rPr>
          <w:b/>
          <w:bCs/>
        </w:rPr>
      </w:pPr>
    </w:p>
    <w:p w14:paraId="389FCF95" w14:textId="21DEB642" w:rsidR="002533BB" w:rsidRDefault="002533BB" w:rsidP="002533BB">
      <w:pPr>
        <w:jc w:val="center"/>
        <w:rPr>
          <w:b/>
          <w:bCs/>
        </w:rPr>
      </w:pPr>
      <w:r w:rsidRPr="002533BB">
        <w:rPr>
          <w:b/>
          <w:bCs/>
        </w:rPr>
        <w:t>TRT AKADEMİ SÖYLEŞİLERİ ‘ÇEVRİMİÇİ’ OLUYOR</w:t>
      </w:r>
    </w:p>
    <w:p w14:paraId="29FF98A7" w14:textId="77777777" w:rsidR="002533BB" w:rsidRPr="002533BB" w:rsidRDefault="002533BB" w:rsidP="002533BB">
      <w:pPr>
        <w:jc w:val="center"/>
        <w:rPr>
          <w:b/>
          <w:bCs/>
        </w:rPr>
      </w:pPr>
    </w:p>
    <w:p w14:paraId="55CF5A3C" w14:textId="2747D468" w:rsidR="003109FB" w:rsidRDefault="003109FB" w:rsidP="003109FB">
      <w:r w:rsidRPr="003109FB">
        <w:t xml:space="preserve">TRT Akademi </w:t>
      </w:r>
      <w:r>
        <w:t>S</w:t>
      </w:r>
      <w:r w:rsidRPr="003109FB">
        <w:t>öyleşileri</w:t>
      </w:r>
      <w:r w:rsidR="002533BB">
        <w:t xml:space="preserve"> üniversite</w:t>
      </w:r>
      <w:r w:rsidR="009C43BD">
        <w:t xml:space="preserve"> kampüslerinden</w:t>
      </w:r>
      <w:r w:rsidRPr="003109FB">
        <w:t xml:space="preserve"> dijital</w:t>
      </w:r>
      <w:r w:rsidR="002533BB">
        <w:t xml:space="preserve"> ortama</w:t>
      </w:r>
      <w:r w:rsidRPr="003109FB">
        <w:t xml:space="preserve"> </w:t>
      </w:r>
      <w:r w:rsidR="002533BB">
        <w:t>taşınıyor</w:t>
      </w:r>
      <w:r>
        <w:t>.</w:t>
      </w:r>
      <w:r w:rsidRPr="003109FB">
        <w:t xml:space="preserve"> </w:t>
      </w:r>
      <w:r w:rsidR="00DF5B14">
        <w:t xml:space="preserve">Yeni ismiyle </w:t>
      </w:r>
      <w:r w:rsidRPr="003109FB">
        <w:t xml:space="preserve">TRT Akademi ‘Çevrimiçi’ programı her </w:t>
      </w:r>
      <w:r>
        <w:t>s</w:t>
      </w:r>
      <w:r w:rsidRPr="003109FB">
        <w:t xml:space="preserve">alı </w:t>
      </w:r>
      <w:r>
        <w:t xml:space="preserve">saat </w:t>
      </w:r>
      <w:r w:rsidRPr="003109FB">
        <w:t>22.00’d</w:t>
      </w:r>
      <w:r>
        <w:t>e TRT Akademi</w:t>
      </w:r>
      <w:r w:rsidRPr="003109FB">
        <w:t xml:space="preserve"> </w:t>
      </w:r>
      <w:proofErr w:type="spellStart"/>
      <w:r w:rsidR="009C43BD">
        <w:t>I</w:t>
      </w:r>
      <w:r w:rsidRPr="003109FB">
        <w:t>nstagram</w:t>
      </w:r>
      <w:proofErr w:type="spellEnd"/>
      <w:r w:rsidRPr="003109FB">
        <w:t xml:space="preserve"> canlı yayınında</w:t>
      </w:r>
      <w:r w:rsidR="00D21102">
        <w:t xml:space="preserve"> </w:t>
      </w:r>
      <w:r w:rsidR="00DF5B14">
        <w:t>m</w:t>
      </w:r>
      <w:r w:rsidR="00DF5B14" w:rsidRPr="003109FB">
        <w:t>edya profesyonelleri, sektör uzmanları ve akademi dünyasını bir araya</w:t>
      </w:r>
      <w:r w:rsidR="00DF5B14">
        <w:t xml:space="preserve"> getirecek.</w:t>
      </w:r>
    </w:p>
    <w:p w14:paraId="4C2119AB" w14:textId="77777777" w:rsidR="003109FB" w:rsidRDefault="003109FB" w:rsidP="006670B8"/>
    <w:p w14:paraId="367DBC36" w14:textId="77777777" w:rsidR="009C43BD" w:rsidRDefault="00D21102" w:rsidP="006670B8">
      <w:r w:rsidRPr="00D21102">
        <w:t xml:space="preserve">TRT ile </w:t>
      </w:r>
      <w:r>
        <w:t>i</w:t>
      </w:r>
      <w:r w:rsidRPr="00D21102">
        <w:t xml:space="preserve">letişim </w:t>
      </w:r>
      <w:r>
        <w:t>f</w:t>
      </w:r>
      <w:r w:rsidRPr="00D21102">
        <w:t xml:space="preserve">akülteleri arasında ortak </w:t>
      </w:r>
      <w:r>
        <w:t xml:space="preserve">bir </w:t>
      </w:r>
      <w:r w:rsidRPr="00D21102">
        <w:t>zemin oluşturmak</w:t>
      </w:r>
      <w:r>
        <w:t xml:space="preserve"> amacıyla 2016 yılında başlatılan ve eğitim-öğretim dönemlerinde her ay farklı bir şehirdeki üniversitede düzenlenen TRT Akademi Söyleşileri </w:t>
      </w:r>
      <w:proofErr w:type="spellStart"/>
      <w:r>
        <w:t>koronavirüs</w:t>
      </w:r>
      <w:proofErr w:type="spellEnd"/>
      <w:r>
        <w:t xml:space="preserve"> salgını nedeniyle isim değiştirerek dijital ortamda takipçileriyle bir araya gelmeye devam edecek. </w:t>
      </w:r>
    </w:p>
    <w:p w14:paraId="1EA17D8F" w14:textId="20D49782" w:rsidR="00D21102" w:rsidRDefault="00D21102" w:rsidP="006670B8">
      <w:r>
        <w:t xml:space="preserve">TRT Akademi ‘Çevrimiçi’ </w:t>
      </w:r>
      <w:r w:rsidR="00DF5B14">
        <w:t xml:space="preserve">programı </w:t>
      </w:r>
      <w:r>
        <w:t xml:space="preserve">her salı TRT Akademi </w:t>
      </w:r>
      <w:proofErr w:type="spellStart"/>
      <w:r w:rsidR="00967F31">
        <w:t>I</w:t>
      </w:r>
      <w:r>
        <w:t>nstagram</w:t>
      </w:r>
      <w:proofErr w:type="spellEnd"/>
      <w:r>
        <w:t xml:space="preserve"> canlı yayınında olacak. </w:t>
      </w:r>
    </w:p>
    <w:p w14:paraId="79F9D297" w14:textId="1635ED77" w:rsidR="00D21102" w:rsidRDefault="00D21102" w:rsidP="006670B8"/>
    <w:p w14:paraId="2DE39A84" w14:textId="1BD344C3" w:rsidR="00D21102" w:rsidRPr="002533BB" w:rsidRDefault="002533BB" w:rsidP="006670B8">
      <w:pPr>
        <w:rPr>
          <w:b/>
          <w:bCs/>
        </w:rPr>
      </w:pPr>
      <w:r w:rsidRPr="002533BB">
        <w:rPr>
          <w:b/>
          <w:bCs/>
        </w:rPr>
        <w:t>TRT Akademi ‘</w:t>
      </w:r>
      <w:proofErr w:type="spellStart"/>
      <w:r w:rsidRPr="002533BB">
        <w:rPr>
          <w:b/>
          <w:bCs/>
        </w:rPr>
        <w:t>Çevrimiçi’nin</w:t>
      </w:r>
      <w:proofErr w:type="spellEnd"/>
      <w:r w:rsidRPr="002533BB">
        <w:rPr>
          <w:b/>
          <w:bCs/>
        </w:rPr>
        <w:t xml:space="preserve"> ilk konuğu yazar Alev Alatlı </w:t>
      </w:r>
    </w:p>
    <w:p w14:paraId="52BEEFF4" w14:textId="77777777" w:rsidR="002533BB" w:rsidRDefault="00D21102" w:rsidP="006670B8">
      <w:r>
        <w:t xml:space="preserve">Medya ve yayıncılık, teknoloji ve bilişim, olağanüstü dönemlerde habercilik, spor, sinema, ekran kültürü ve daha birçok konuda uzman konukların katılacağı TRT Akademi ‘Çevrimiçi’ programı her hafta farklı bir konuğu ağırlayacak. </w:t>
      </w:r>
    </w:p>
    <w:p w14:paraId="12285DFA" w14:textId="77777777" w:rsidR="002533BB" w:rsidRDefault="002533BB" w:rsidP="006670B8"/>
    <w:p w14:paraId="5955CFE0" w14:textId="77777777" w:rsidR="009C43BD" w:rsidRDefault="00D21102" w:rsidP="006670B8">
      <w:r>
        <w:t xml:space="preserve">Bu haftaki Çevrimiçi programının ilk konuğu yazar Alev Alatlı olacak. </w:t>
      </w:r>
      <w:r w:rsidR="002533BB">
        <w:t>“</w:t>
      </w:r>
      <w:r>
        <w:t>Pandemi sonrası bizi nasıl bir gelecek bekliyor? Dünyaya dayatılan yeni normal kavramı gerçeği yansıtıyor mu</w:t>
      </w:r>
      <w:r w:rsidR="002533BB">
        <w:t>?”</w:t>
      </w:r>
      <w:r>
        <w:t xml:space="preserve"> gibi sorulara cevap aranacak</w:t>
      </w:r>
      <w:r w:rsidR="009C43BD">
        <w:t>.</w:t>
      </w:r>
      <w:r>
        <w:t xml:space="preserve"> </w:t>
      </w:r>
    </w:p>
    <w:p w14:paraId="40946F7C" w14:textId="665D8D99" w:rsidR="00D21102" w:rsidRPr="00D21102" w:rsidRDefault="002533BB" w:rsidP="006670B8">
      <w:r>
        <w:t>‘</w:t>
      </w:r>
      <w:r w:rsidR="00D21102">
        <w:t>Gerçeklik Kontrolü</w:t>
      </w:r>
      <w:r>
        <w:t>’</w:t>
      </w:r>
      <w:r w:rsidR="00D21102">
        <w:t xml:space="preserve"> başlıklı söyleşi</w:t>
      </w:r>
      <w:r>
        <w:t>,</w:t>
      </w:r>
      <w:r w:rsidR="00D21102">
        <w:t xml:space="preserve"> 12 Mayıs Salı </w:t>
      </w:r>
      <w:r w:rsidR="00967F31">
        <w:t>(bugün)</w:t>
      </w:r>
      <w:r w:rsidR="00D21102">
        <w:t xml:space="preserve"> saat 22.00’de TRT Akademi </w:t>
      </w:r>
      <w:proofErr w:type="spellStart"/>
      <w:r w:rsidR="009C43BD">
        <w:t>I</w:t>
      </w:r>
      <w:r w:rsidR="00D21102">
        <w:t>nstagram</w:t>
      </w:r>
      <w:proofErr w:type="spellEnd"/>
      <w:r w:rsidR="00D21102">
        <w:t xml:space="preserve"> canlı yayın</w:t>
      </w:r>
      <w:r w:rsidR="00DF5B14">
        <w:t>ın</w:t>
      </w:r>
      <w:r w:rsidR="00D21102">
        <w:t xml:space="preserve">da </w:t>
      </w:r>
      <w:r>
        <w:t xml:space="preserve">takipçileriyle buluşacak. </w:t>
      </w:r>
    </w:p>
    <w:p w14:paraId="3B867E8E" w14:textId="77777777" w:rsidR="00D21102" w:rsidRDefault="00D21102" w:rsidP="006670B8"/>
    <w:p w14:paraId="7F6903DE" w14:textId="7AC65A33" w:rsidR="003109FB" w:rsidRDefault="003109FB" w:rsidP="006670B8"/>
    <w:p w14:paraId="267F4ECA" w14:textId="5D332E8F" w:rsidR="003109FB" w:rsidRPr="003109FB" w:rsidRDefault="003109FB" w:rsidP="006670B8"/>
    <w:p w14:paraId="6885F008" w14:textId="77777777" w:rsidR="003109FB" w:rsidRDefault="003109FB" w:rsidP="006670B8"/>
    <w:p w14:paraId="6CFBC2B0" w14:textId="1168BB6C" w:rsidR="003109FB" w:rsidRDefault="003109FB" w:rsidP="006670B8"/>
    <w:p w14:paraId="79EADDD8" w14:textId="424DAFD7" w:rsidR="003109FB" w:rsidRDefault="003109FB" w:rsidP="006670B8"/>
    <w:p w14:paraId="395F950F" w14:textId="22E64501" w:rsidR="003109FB" w:rsidRDefault="003109FB" w:rsidP="006670B8"/>
    <w:p w14:paraId="76F2080F" w14:textId="1C82758E" w:rsidR="003109FB" w:rsidRDefault="003109FB" w:rsidP="003109FB"/>
    <w:sectPr w:rsidR="003109FB" w:rsidSect="005E333E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2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0B8"/>
    <w:rsid w:val="002533BB"/>
    <w:rsid w:val="003109FB"/>
    <w:rsid w:val="005E333E"/>
    <w:rsid w:val="006670B8"/>
    <w:rsid w:val="00967F31"/>
    <w:rsid w:val="009C43BD"/>
    <w:rsid w:val="00D21102"/>
    <w:rsid w:val="00DF5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8B11F74"/>
  <w15:chartTrackingRefBased/>
  <w15:docId w15:val="{A3B4692E-9FF5-F942-B241-F0B8CD2F7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845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83368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2020-05-08T15:59:00Z</dcterms:created>
  <dcterms:modified xsi:type="dcterms:W3CDTF">2020-05-11T18:41:00Z</dcterms:modified>
</cp:coreProperties>
</file>