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A5D3D" w14:textId="77777777" w:rsidR="0091352E" w:rsidRDefault="00BD41C0" w:rsidP="00397B09">
      <w:pPr>
        <w:jc w:val="center"/>
        <w:rPr>
          <w:b/>
          <w:sz w:val="30"/>
          <w:szCs w:val="30"/>
        </w:rPr>
      </w:pPr>
      <w:r>
        <w:rPr>
          <w:rFonts w:asciiTheme="minorHAnsi" w:eastAsia="Helvetica Neue Light" w:hAnsiTheme="minorHAnsi" w:cs="Helvetica Neue Light"/>
          <w:i/>
          <w:noProof/>
          <w:lang w:val="tr-TR"/>
        </w:rPr>
        <w:drawing>
          <wp:inline distT="114300" distB="114300" distL="114300" distR="114300" wp14:anchorId="11E09EDE" wp14:editId="0E593ACE">
            <wp:extent cx="1077686" cy="5827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100519" cy="595048"/>
                    </a:xfrm>
                    <a:prstGeom prst="rect">
                      <a:avLst/>
                    </a:prstGeom>
                    <a:ln/>
                  </pic:spPr>
                </pic:pic>
              </a:graphicData>
            </a:graphic>
          </wp:inline>
        </w:drawing>
      </w:r>
    </w:p>
    <w:p w14:paraId="1B92FA33" w14:textId="77777777" w:rsidR="003505E0" w:rsidRDefault="003505E0" w:rsidP="00397B09">
      <w:pPr>
        <w:autoSpaceDE w:val="0"/>
        <w:autoSpaceDN w:val="0"/>
        <w:adjustRightInd w:val="0"/>
        <w:rPr>
          <w:rFonts w:ascii="Calibri" w:hAnsi="Calibri" w:cs="Calibri"/>
          <w:b/>
          <w:bCs/>
          <w:sz w:val="24"/>
          <w:szCs w:val="24"/>
        </w:rPr>
      </w:pPr>
    </w:p>
    <w:p w14:paraId="4F67DEE7" w14:textId="739F8A8D" w:rsidR="0091352E" w:rsidRPr="00796B60" w:rsidRDefault="00F252CB" w:rsidP="00397B09">
      <w:pPr>
        <w:autoSpaceDE w:val="0"/>
        <w:autoSpaceDN w:val="0"/>
        <w:adjustRightInd w:val="0"/>
        <w:rPr>
          <w:rFonts w:ascii="Calibri" w:hAnsi="Calibri" w:cs="Calibri"/>
          <w:b/>
          <w:bCs/>
          <w:sz w:val="24"/>
          <w:szCs w:val="24"/>
        </w:rPr>
      </w:pPr>
      <w:r w:rsidRPr="00796B60">
        <w:rPr>
          <w:rFonts w:ascii="Calibri" w:hAnsi="Calibri" w:cs="Calibri"/>
          <w:b/>
          <w:bCs/>
          <w:sz w:val="24"/>
          <w:szCs w:val="24"/>
        </w:rPr>
        <w:t>Basın Bülteni</w:t>
      </w:r>
      <w:r w:rsidRPr="00796B60">
        <w:rPr>
          <w:rFonts w:ascii="Calibri" w:hAnsi="Calibri" w:cs="Calibri"/>
          <w:b/>
          <w:bCs/>
          <w:sz w:val="24"/>
          <w:szCs w:val="24"/>
        </w:rPr>
        <w:tab/>
      </w:r>
      <w:r w:rsidRPr="00796B60">
        <w:rPr>
          <w:rFonts w:ascii="Calibri" w:hAnsi="Calibri" w:cs="Calibri"/>
          <w:b/>
          <w:bCs/>
          <w:sz w:val="24"/>
          <w:szCs w:val="24"/>
        </w:rPr>
        <w:tab/>
        <w:t xml:space="preserve">                                                                               </w:t>
      </w:r>
      <w:r w:rsidR="002478DE">
        <w:rPr>
          <w:rFonts w:ascii="Calibri" w:hAnsi="Calibri" w:cs="Calibri"/>
          <w:b/>
          <w:bCs/>
          <w:sz w:val="24"/>
          <w:szCs w:val="24"/>
        </w:rPr>
        <w:t xml:space="preserve">                           </w:t>
      </w:r>
      <w:r w:rsidR="00FC21BC">
        <w:rPr>
          <w:rFonts w:ascii="Calibri" w:hAnsi="Calibri" w:cs="Calibri"/>
          <w:b/>
          <w:bCs/>
          <w:sz w:val="24"/>
          <w:szCs w:val="24"/>
        </w:rPr>
        <w:t>15</w:t>
      </w:r>
      <w:r w:rsidR="00110A4D">
        <w:rPr>
          <w:rFonts w:ascii="Calibri" w:hAnsi="Calibri" w:cs="Calibri"/>
          <w:b/>
          <w:bCs/>
          <w:sz w:val="24"/>
          <w:szCs w:val="24"/>
        </w:rPr>
        <w:t>.</w:t>
      </w:r>
      <w:r w:rsidR="002A27BF">
        <w:rPr>
          <w:rFonts w:ascii="Calibri" w:hAnsi="Calibri" w:cs="Calibri"/>
          <w:b/>
          <w:bCs/>
          <w:sz w:val="24"/>
          <w:szCs w:val="24"/>
        </w:rPr>
        <w:t>05.202</w:t>
      </w:r>
      <w:r w:rsidRPr="00796B60">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50DC2F9A" wp14:editId="3FA81464">
                <wp:simplePos x="0" y="0"/>
                <wp:positionH relativeFrom="column">
                  <wp:posOffset>-271145</wp:posOffset>
                </wp:positionH>
                <wp:positionV relativeFrom="paragraph">
                  <wp:posOffset>168275</wp:posOffset>
                </wp:positionV>
                <wp:extent cx="6264000" cy="0"/>
                <wp:effectExtent l="0" t="0" r="0" b="0"/>
                <wp:wrapNone/>
                <wp:docPr id="885265590" name="Düz Bağlayıcı 885265590"/>
                <wp:cNvGraphicFramePr/>
                <a:graphic xmlns:a="http://schemas.openxmlformats.org/drawingml/2006/main">
                  <a:graphicData uri="http://schemas.microsoft.com/office/word/2010/wordprocessingShape">
                    <wps:wsp>
                      <wps:cNvCnPr/>
                      <wps:spPr>
                        <a:xfrm>
                          <a:off x="0" y="0"/>
                          <a:ext cx="6264000" cy="0"/>
                        </a:xfrm>
                        <a:prstGeom prst="line">
                          <a:avLst/>
                        </a:prstGeom>
                        <a:ln w="12700"/>
                        <a:effectLst>
                          <a:outerShdw sx="1000" sy="1000" rotWithShape="0">
                            <a:srgbClr val="000000"/>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C3A94F7" id="Düz Bağlayıcı 8852655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" strokecolor="black [3200]" strokeweight="1pt">
                <v:shadow on="t" type="perspective" color="black" origin=",.5" offset="0,0" matrix="655f,,,655f"/>
              </v:line>
            </w:pict>
          </mc:Fallback>
        </mc:AlternateContent>
      </w:r>
      <w:r w:rsidR="002A27BF">
        <w:rPr>
          <w:rFonts w:ascii="Calibri" w:hAnsi="Calibri" w:cs="Calibri"/>
          <w:b/>
          <w:bCs/>
          <w:sz w:val="24"/>
          <w:szCs w:val="24"/>
        </w:rPr>
        <w:t>5</w:t>
      </w:r>
    </w:p>
    <w:p w14:paraId="3ED24C0E" w14:textId="77777777" w:rsidR="00512980" w:rsidRDefault="00644FF8" w:rsidP="00644FF8">
      <w:pPr>
        <w:pStyle w:val="Gvde"/>
        <w:spacing w:before="240" w:after="240" w:line="240" w:lineRule="auto"/>
        <w:jc w:val="center"/>
        <w:rPr>
          <w:rFonts w:ascii="Calibri" w:hAnsi="Calibri" w:cs="Calibri"/>
          <w:b/>
          <w:sz w:val="40"/>
          <w:szCs w:val="40"/>
        </w:rPr>
      </w:pPr>
      <w:proofErr w:type="spellStart"/>
      <w:r>
        <w:rPr>
          <w:rFonts w:ascii="Calibri" w:hAnsi="Calibri" w:cs="Calibri"/>
          <w:b/>
          <w:sz w:val="40"/>
          <w:szCs w:val="40"/>
        </w:rPr>
        <w:t>Tabii’nin</w:t>
      </w:r>
      <w:proofErr w:type="spellEnd"/>
      <w:r>
        <w:rPr>
          <w:rFonts w:ascii="Calibri" w:hAnsi="Calibri" w:cs="Calibri"/>
          <w:b/>
          <w:sz w:val="40"/>
          <w:szCs w:val="40"/>
        </w:rPr>
        <w:t xml:space="preserve"> Yeni Dizisi</w:t>
      </w:r>
      <w:r w:rsidR="00D628FC">
        <w:rPr>
          <w:rFonts w:ascii="Calibri" w:hAnsi="Calibri" w:cs="Calibri"/>
          <w:b/>
          <w:sz w:val="40"/>
          <w:szCs w:val="40"/>
        </w:rPr>
        <w:t xml:space="preserve"> “Siyah </w:t>
      </w:r>
      <w:proofErr w:type="spellStart"/>
      <w:r w:rsidR="00D628FC">
        <w:rPr>
          <w:rFonts w:ascii="Calibri" w:hAnsi="Calibri" w:cs="Calibri"/>
          <w:b/>
          <w:sz w:val="40"/>
          <w:szCs w:val="40"/>
        </w:rPr>
        <w:t>Bere”</w:t>
      </w:r>
      <w:r>
        <w:rPr>
          <w:rFonts w:ascii="Calibri" w:hAnsi="Calibri" w:cs="Calibri"/>
          <w:b/>
          <w:sz w:val="40"/>
          <w:szCs w:val="40"/>
        </w:rPr>
        <w:t>nin</w:t>
      </w:r>
      <w:proofErr w:type="spellEnd"/>
      <w:r>
        <w:rPr>
          <w:rFonts w:ascii="Calibri" w:hAnsi="Calibri" w:cs="Calibri"/>
          <w:b/>
          <w:sz w:val="40"/>
          <w:szCs w:val="40"/>
        </w:rPr>
        <w:t xml:space="preserve"> </w:t>
      </w:r>
    </w:p>
    <w:p w14:paraId="67ED919C" w14:textId="3401A98D" w:rsidR="00D628FC" w:rsidRDefault="00644FF8" w:rsidP="00644FF8">
      <w:pPr>
        <w:pStyle w:val="Gvde"/>
        <w:spacing w:before="240" w:after="240" w:line="240" w:lineRule="auto"/>
        <w:jc w:val="center"/>
        <w:rPr>
          <w:rFonts w:ascii="Calibri" w:hAnsi="Calibri" w:cs="Calibri"/>
          <w:b/>
          <w:sz w:val="40"/>
          <w:szCs w:val="40"/>
        </w:rPr>
      </w:pPr>
      <w:r>
        <w:rPr>
          <w:rFonts w:ascii="Calibri" w:hAnsi="Calibri" w:cs="Calibri"/>
          <w:b/>
          <w:sz w:val="40"/>
          <w:szCs w:val="40"/>
        </w:rPr>
        <w:t>Özel Gösterimi Ankara’da Yapıldı</w:t>
      </w:r>
    </w:p>
    <w:p w14:paraId="54EF2BDE" w14:textId="65F7B6B3" w:rsidR="00D628FC" w:rsidRDefault="00644FF8" w:rsidP="00397B09">
      <w:pPr>
        <w:jc w:val="center"/>
        <w:rPr>
          <w:rFonts w:ascii="Calibri" w:hAnsi="Calibri" w:cs="Calibri"/>
          <w:b/>
          <w:sz w:val="24"/>
          <w:szCs w:val="24"/>
        </w:rPr>
      </w:pPr>
      <w:r>
        <w:rPr>
          <w:rFonts w:ascii="Calibri" w:hAnsi="Calibri" w:cs="Calibri"/>
          <w:b/>
          <w:sz w:val="24"/>
          <w:szCs w:val="24"/>
        </w:rPr>
        <w:t>D</w:t>
      </w:r>
      <w:r w:rsidR="00680C17">
        <w:rPr>
          <w:rFonts w:ascii="Calibri" w:hAnsi="Calibri" w:cs="Calibri"/>
          <w:b/>
          <w:sz w:val="24"/>
          <w:szCs w:val="24"/>
        </w:rPr>
        <w:t>izi</w:t>
      </w:r>
      <w:r w:rsidR="00D628FC" w:rsidRPr="00D628FC">
        <w:rPr>
          <w:rFonts w:ascii="Calibri" w:hAnsi="Calibri" w:cs="Calibri"/>
          <w:b/>
          <w:sz w:val="24"/>
          <w:szCs w:val="24"/>
        </w:rPr>
        <w:t xml:space="preserve"> tarihinde bir ilke imza at</w:t>
      </w:r>
      <w:r>
        <w:rPr>
          <w:rFonts w:ascii="Calibri" w:hAnsi="Calibri" w:cs="Calibri"/>
          <w:b/>
          <w:sz w:val="24"/>
          <w:szCs w:val="24"/>
        </w:rPr>
        <w:t xml:space="preserve">an </w:t>
      </w:r>
      <w:proofErr w:type="spellStart"/>
      <w:r>
        <w:rPr>
          <w:rFonts w:ascii="Calibri" w:hAnsi="Calibri" w:cs="Calibri"/>
          <w:b/>
          <w:sz w:val="24"/>
          <w:szCs w:val="24"/>
        </w:rPr>
        <w:t>tabii’nin</w:t>
      </w:r>
      <w:proofErr w:type="spellEnd"/>
      <w:r>
        <w:rPr>
          <w:rFonts w:ascii="Calibri" w:hAnsi="Calibri" w:cs="Calibri"/>
          <w:b/>
          <w:sz w:val="24"/>
          <w:szCs w:val="24"/>
        </w:rPr>
        <w:t xml:space="preserve"> yeni yapımı “Siyah Bere” Ankara’da düzenlenen özel gösteriminde izleyiciden tam not aldı. D</w:t>
      </w:r>
      <w:r w:rsidR="00D628FC" w:rsidRPr="00D628FC">
        <w:rPr>
          <w:rFonts w:ascii="Calibri" w:hAnsi="Calibri" w:cs="Calibri"/>
          <w:b/>
          <w:sz w:val="24"/>
          <w:szCs w:val="24"/>
        </w:rPr>
        <w:t xml:space="preserve">ünyanın ilk tank dizisi </w:t>
      </w:r>
      <w:r>
        <w:rPr>
          <w:rFonts w:ascii="Calibri" w:hAnsi="Calibri" w:cs="Calibri"/>
          <w:b/>
          <w:sz w:val="24"/>
          <w:szCs w:val="24"/>
        </w:rPr>
        <w:t>olan yapım 1</w:t>
      </w:r>
      <w:r w:rsidR="00DF1913">
        <w:rPr>
          <w:rFonts w:ascii="Calibri" w:hAnsi="Calibri" w:cs="Calibri"/>
          <w:b/>
          <w:sz w:val="24"/>
          <w:szCs w:val="24"/>
        </w:rPr>
        <w:t>5 Mayıs</w:t>
      </w:r>
      <w:r>
        <w:rPr>
          <w:rFonts w:ascii="Calibri" w:hAnsi="Calibri" w:cs="Calibri"/>
          <w:b/>
          <w:sz w:val="24"/>
          <w:szCs w:val="24"/>
        </w:rPr>
        <w:t xml:space="preserve"> itibarıyla </w:t>
      </w:r>
      <w:proofErr w:type="spellStart"/>
      <w:r>
        <w:rPr>
          <w:rFonts w:ascii="Calibri" w:hAnsi="Calibri" w:cs="Calibri"/>
          <w:b/>
          <w:sz w:val="24"/>
          <w:szCs w:val="24"/>
        </w:rPr>
        <w:t>tabii’den</w:t>
      </w:r>
      <w:proofErr w:type="spellEnd"/>
      <w:r>
        <w:rPr>
          <w:rFonts w:ascii="Calibri" w:hAnsi="Calibri" w:cs="Calibri"/>
          <w:b/>
          <w:sz w:val="24"/>
          <w:szCs w:val="24"/>
        </w:rPr>
        <w:t xml:space="preserve"> izleyicisine ulaştı.</w:t>
      </w:r>
    </w:p>
    <w:p w14:paraId="3D5935CA" w14:textId="2AB1039C" w:rsidR="00D628FC" w:rsidRPr="00D628FC" w:rsidRDefault="00D628FC" w:rsidP="00D628FC">
      <w:pPr>
        <w:jc w:val="both"/>
        <w:rPr>
          <w:rFonts w:ascii="Calibri" w:hAnsi="Calibri" w:cs="Calibri"/>
          <w:sz w:val="24"/>
          <w:szCs w:val="24"/>
        </w:rPr>
      </w:pPr>
    </w:p>
    <w:p w14:paraId="4AB24A84" w14:textId="401D753F" w:rsidR="00644FF8" w:rsidRDefault="00D628FC" w:rsidP="00D628FC">
      <w:pPr>
        <w:jc w:val="both"/>
        <w:rPr>
          <w:rFonts w:ascii="Calibri" w:hAnsi="Calibri" w:cs="Calibri"/>
          <w:sz w:val="24"/>
          <w:szCs w:val="24"/>
        </w:rPr>
      </w:pPr>
      <w:r w:rsidRPr="00D628FC">
        <w:rPr>
          <w:rFonts w:ascii="Calibri" w:hAnsi="Calibri" w:cs="Calibri"/>
          <w:sz w:val="24"/>
          <w:szCs w:val="24"/>
        </w:rPr>
        <w:t>Gözü kara dört tankçının çatışmaların ortasındaki görev yolculuğunu konu alan “Siyah Bere”, hem teknik detayları hem de duygusal derinliğiyle ses getir</w:t>
      </w:r>
      <w:r w:rsidR="00644FF8">
        <w:rPr>
          <w:rFonts w:ascii="Calibri" w:hAnsi="Calibri" w:cs="Calibri"/>
          <w:sz w:val="24"/>
          <w:szCs w:val="24"/>
        </w:rPr>
        <w:t xml:space="preserve">meyi hedefliyor. Yapımın özel gösterimi Milli Savunma Bakanlığı’nda gerçekleştirilen etkinlikle </w:t>
      </w:r>
      <w:r w:rsidR="008A0DCA">
        <w:rPr>
          <w:rFonts w:ascii="Calibri" w:hAnsi="Calibri" w:cs="Calibri"/>
          <w:sz w:val="24"/>
          <w:szCs w:val="24"/>
        </w:rPr>
        <w:t xml:space="preserve">yapıldı. Etkinliğe Milli Savunma Bakanı Yaşar Güler, </w:t>
      </w:r>
      <w:r w:rsidR="00E5745C">
        <w:rPr>
          <w:rFonts w:ascii="Calibri" w:hAnsi="Calibri" w:cs="Calibri"/>
          <w:sz w:val="24"/>
          <w:szCs w:val="24"/>
        </w:rPr>
        <w:t xml:space="preserve">Genelkurmay Başkanı Orgeneral Metin </w:t>
      </w:r>
      <w:proofErr w:type="spellStart"/>
      <w:r w:rsidR="00E5745C">
        <w:rPr>
          <w:rFonts w:ascii="Calibri" w:hAnsi="Calibri" w:cs="Calibri"/>
          <w:sz w:val="24"/>
          <w:szCs w:val="24"/>
        </w:rPr>
        <w:t>Gürak</w:t>
      </w:r>
      <w:proofErr w:type="spellEnd"/>
      <w:r w:rsidR="00E5745C">
        <w:rPr>
          <w:rFonts w:ascii="Calibri" w:hAnsi="Calibri" w:cs="Calibri"/>
          <w:sz w:val="24"/>
          <w:szCs w:val="24"/>
        </w:rPr>
        <w:t xml:space="preserve">, </w:t>
      </w:r>
      <w:bookmarkStart w:id="0" w:name="_GoBack"/>
      <w:bookmarkEnd w:id="0"/>
      <w:r w:rsidR="008A0DCA">
        <w:rPr>
          <w:rFonts w:ascii="Calibri" w:hAnsi="Calibri" w:cs="Calibri"/>
          <w:sz w:val="24"/>
          <w:szCs w:val="24"/>
        </w:rPr>
        <w:t xml:space="preserve">TRT Genel Müdürü Mehmet </w:t>
      </w:r>
      <w:proofErr w:type="spellStart"/>
      <w:r w:rsidR="008A0DCA">
        <w:rPr>
          <w:rFonts w:ascii="Calibri" w:hAnsi="Calibri" w:cs="Calibri"/>
          <w:sz w:val="24"/>
          <w:szCs w:val="24"/>
        </w:rPr>
        <w:t>Zahid</w:t>
      </w:r>
      <w:proofErr w:type="spellEnd"/>
      <w:r w:rsidR="008A0DCA">
        <w:rPr>
          <w:rFonts w:ascii="Calibri" w:hAnsi="Calibri" w:cs="Calibri"/>
          <w:sz w:val="24"/>
          <w:szCs w:val="24"/>
        </w:rPr>
        <w:t xml:space="preserve"> Sobacı, Kuvvet Komutanları, TRT Yöneticileri, oyuncular, dizi yapım ekibi ve çok sayıda davetli katıldı.</w:t>
      </w:r>
    </w:p>
    <w:p w14:paraId="7ABFC0E4" w14:textId="2957DBD2" w:rsidR="008A0DCA" w:rsidRDefault="008A0DCA" w:rsidP="00D628FC">
      <w:pPr>
        <w:jc w:val="both"/>
        <w:rPr>
          <w:rFonts w:ascii="Calibri" w:hAnsi="Calibri" w:cs="Calibri"/>
          <w:sz w:val="24"/>
          <w:szCs w:val="24"/>
        </w:rPr>
      </w:pPr>
    </w:p>
    <w:p w14:paraId="2E78923F" w14:textId="0AC47B89" w:rsidR="00E50F4B" w:rsidRDefault="008A0DCA" w:rsidP="00D628FC">
      <w:pPr>
        <w:jc w:val="both"/>
        <w:rPr>
          <w:rFonts w:ascii="Calibri" w:hAnsi="Calibri" w:cs="Calibri"/>
          <w:sz w:val="24"/>
          <w:szCs w:val="24"/>
        </w:rPr>
      </w:pPr>
      <w:r>
        <w:rPr>
          <w:rFonts w:ascii="Calibri" w:hAnsi="Calibri" w:cs="Calibri"/>
          <w:sz w:val="24"/>
          <w:szCs w:val="24"/>
        </w:rPr>
        <w:t>Milli Savunma Bakanı Yaşar Güler, e</w:t>
      </w:r>
      <w:r w:rsidRPr="008A0DCA">
        <w:rPr>
          <w:rFonts w:ascii="Calibri" w:hAnsi="Calibri" w:cs="Calibri"/>
          <w:sz w:val="24"/>
          <w:szCs w:val="24"/>
        </w:rPr>
        <w:t xml:space="preserve">meği geçen </w:t>
      </w:r>
      <w:r>
        <w:rPr>
          <w:rFonts w:ascii="Calibri" w:hAnsi="Calibri" w:cs="Calibri"/>
          <w:sz w:val="24"/>
          <w:szCs w:val="24"/>
        </w:rPr>
        <w:t xml:space="preserve">tüm personele ve TRT Genel Müdürü Mehmet </w:t>
      </w:r>
      <w:proofErr w:type="spellStart"/>
      <w:r>
        <w:rPr>
          <w:rFonts w:ascii="Calibri" w:hAnsi="Calibri" w:cs="Calibri"/>
          <w:sz w:val="24"/>
          <w:szCs w:val="24"/>
        </w:rPr>
        <w:t>Zahid</w:t>
      </w:r>
      <w:proofErr w:type="spellEnd"/>
      <w:r>
        <w:rPr>
          <w:rFonts w:ascii="Calibri" w:hAnsi="Calibri" w:cs="Calibri"/>
          <w:sz w:val="24"/>
          <w:szCs w:val="24"/>
        </w:rPr>
        <w:t xml:space="preserve"> Sobacı’ya teşekkür etti. </w:t>
      </w:r>
      <w:r w:rsidRPr="008A0DCA">
        <w:rPr>
          <w:rFonts w:ascii="Calibri" w:hAnsi="Calibri" w:cs="Calibri"/>
          <w:sz w:val="24"/>
          <w:szCs w:val="24"/>
        </w:rPr>
        <w:t>Güler, tüm dünyada risk ve tehditlerin arttığı kritik bir dönemden geçildiğine dikkati çekerek, "Bu hassas süreçte kahraman ordumuz ülkemizin güvenliği ve asil milletimizin huzuru için gece gündüz demeden her şartla görevini yapmaya çalışıyor. Ordumuzun göz bebeği, savaş meydanlarının şövalyesi, Türk Silahlı Kuvvetlerimizin 'çelik kolu' tankçılarımız da en üst teknolojiye sahip sistemleriyle stratejik bir güç unsuru olarak faal</w:t>
      </w:r>
      <w:r w:rsidR="00E50F4B">
        <w:rPr>
          <w:rFonts w:ascii="Calibri" w:hAnsi="Calibri" w:cs="Calibri"/>
          <w:sz w:val="24"/>
          <w:szCs w:val="24"/>
        </w:rPr>
        <w:t>iyetlerimizde başat rol oynuyor</w:t>
      </w:r>
      <w:r w:rsidRPr="008A0DCA">
        <w:rPr>
          <w:rFonts w:ascii="Calibri" w:hAnsi="Calibri" w:cs="Calibri"/>
          <w:sz w:val="24"/>
          <w:szCs w:val="24"/>
        </w:rPr>
        <w:t>" şeklinde konuştu.</w:t>
      </w:r>
    </w:p>
    <w:p w14:paraId="1916AD3B" w14:textId="28541D95" w:rsidR="00E50F4B" w:rsidRDefault="00E50F4B" w:rsidP="00D628FC">
      <w:pPr>
        <w:jc w:val="both"/>
        <w:rPr>
          <w:rFonts w:ascii="Calibri" w:hAnsi="Calibri" w:cs="Calibri"/>
          <w:sz w:val="24"/>
          <w:szCs w:val="24"/>
        </w:rPr>
      </w:pPr>
    </w:p>
    <w:p w14:paraId="3DFF9F5E" w14:textId="56002CCD" w:rsidR="00E50F4B" w:rsidRPr="00E50F4B" w:rsidRDefault="00E50F4B" w:rsidP="00D628FC">
      <w:pPr>
        <w:jc w:val="both"/>
        <w:rPr>
          <w:rFonts w:ascii="Calibri" w:hAnsi="Calibri" w:cs="Calibri"/>
          <w:b/>
          <w:sz w:val="24"/>
          <w:szCs w:val="24"/>
        </w:rPr>
      </w:pPr>
      <w:r>
        <w:rPr>
          <w:rFonts w:ascii="Calibri" w:hAnsi="Calibri" w:cs="Calibri"/>
          <w:b/>
          <w:sz w:val="24"/>
          <w:szCs w:val="24"/>
        </w:rPr>
        <w:t>Güler: “</w:t>
      </w:r>
      <w:r w:rsidRPr="00E50F4B">
        <w:rPr>
          <w:rFonts w:ascii="Calibri" w:hAnsi="Calibri" w:cs="Calibri"/>
          <w:b/>
          <w:sz w:val="24"/>
          <w:szCs w:val="24"/>
        </w:rPr>
        <w:t xml:space="preserve">TRT, </w:t>
      </w:r>
      <w:r>
        <w:rPr>
          <w:rFonts w:ascii="Calibri" w:hAnsi="Calibri" w:cs="Calibri"/>
          <w:b/>
          <w:sz w:val="24"/>
          <w:szCs w:val="24"/>
        </w:rPr>
        <w:t xml:space="preserve">yapımları ile </w:t>
      </w:r>
      <w:r w:rsidRPr="00E50F4B">
        <w:rPr>
          <w:rFonts w:ascii="Calibri" w:hAnsi="Calibri" w:cs="Calibri"/>
          <w:b/>
          <w:sz w:val="24"/>
          <w:szCs w:val="24"/>
        </w:rPr>
        <w:t>üzerine düşen görevi yerine getiriyor</w:t>
      </w:r>
      <w:r>
        <w:rPr>
          <w:rFonts w:ascii="Calibri" w:hAnsi="Calibri" w:cs="Calibri"/>
          <w:b/>
          <w:sz w:val="24"/>
          <w:szCs w:val="24"/>
        </w:rPr>
        <w:t>”</w:t>
      </w:r>
    </w:p>
    <w:p w14:paraId="5E31806E" w14:textId="5CB27310" w:rsidR="008A0DCA" w:rsidRDefault="008A0DCA" w:rsidP="00D628FC">
      <w:pPr>
        <w:jc w:val="both"/>
        <w:rPr>
          <w:rFonts w:ascii="Calibri" w:hAnsi="Calibri" w:cs="Calibri"/>
          <w:sz w:val="24"/>
          <w:szCs w:val="24"/>
        </w:rPr>
      </w:pPr>
      <w:r w:rsidRPr="008A0DCA">
        <w:rPr>
          <w:rFonts w:ascii="Calibri" w:hAnsi="Calibri" w:cs="Calibri"/>
          <w:sz w:val="24"/>
          <w:szCs w:val="24"/>
        </w:rPr>
        <w:t xml:space="preserve">Türk tankçısının dünyadaki emsalleri arasında seçkin bir konuma sahip olduğunu vurgulayan </w:t>
      </w:r>
      <w:proofErr w:type="gramStart"/>
      <w:r w:rsidRPr="008A0DCA">
        <w:rPr>
          <w:rFonts w:ascii="Calibri" w:hAnsi="Calibri" w:cs="Calibri"/>
          <w:sz w:val="24"/>
          <w:szCs w:val="24"/>
        </w:rPr>
        <w:t>Güler</w:t>
      </w:r>
      <w:proofErr w:type="gramEnd"/>
      <w:r w:rsidRPr="008A0DCA">
        <w:rPr>
          <w:rFonts w:ascii="Calibri" w:hAnsi="Calibri" w:cs="Calibri"/>
          <w:sz w:val="24"/>
          <w:szCs w:val="24"/>
        </w:rPr>
        <w:t xml:space="preserve">, tankçılar dahil ordunun tüm mensuplarının görevlerini başarıyla yerine getirirken sergiledikleri gayretlerin iyi anlaşılmasının ve bu mücadelenin kamuoyuna doğru aktarılmasının son </w:t>
      </w:r>
      <w:r w:rsidR="00E50F4B">
        <w:rPr>
          <w:rFonts w:ascii="Calibri" w:hAnsi="Calibri" w:cs="Calibri"/>
          <w:sz w:val="24"/>
          <w:szCs w:val="24"/>
        </w:rPr>
        <w:t xml:space="preserve">derece önemli olduğunu söyledi. </w:t>
      </w:r>
      <w:r w:rsidRPr="008A0DCA">
        <w:rPr>
          <w:rFonts w:ascii="Calibri" w:hAnsi="Calibri" w:cs="Calibri"/>
          <w:sz w:val="24"/>
          <w:szCs w:val="24"/>
        </w:rPr>
        <w:t>Güler, televizyon, dizi ve sinema sektörüne de bu konularda önemli sorumluluklar düştüğünü belirterek, "Ülkemizin güzide ve seçkin kurumu TRT'miz daha önce yaptığı çalışmalarla ve şimdi de 'Siyah Bere' dizisiyle bu sorumluluğu layıkıyla yerine getirmiştir. Öyle ki bu özel yapım bir televizyon dizisi olmasının da ötesinde Mehmetçiğimizin cesaretini, yüksek özverisini, zorlu şartlar altındaki kararlılığını ve insani yönünü yansıtan önemli bir es</w:t>
      </w:r>
      <w:r w:rsidR="00E50F4B">
        <w:rPr>
          <w:rFonts w:ascii="Calibri" w:hAnsi="Calibri" w:cs="Calibri"/>
          <w:sz w:val="24"/>
          <w:szCs w:val="24"/>
        </w:rPr>
        <w:t>er olma özelliğini taşımaktadır</w:t>
      </w:r>
      <w:r w:rsidRPr="008A0DCA">
        <w:rPr>
          <w:rFonts w:ascii="Calibri" w:hAnsi="Calibri" w:cs="Calibri"/>
          <w:sz w:val="24"/>
          <w:szCs w:val="24"/>
        </w:rPr>
        <w:t>" ifadelerini kullandı.</w:t>
      </w:r>
    </w:p>
    <w:p w14:paraId="3E946979" w14:textId="5E9F1003" w:rsidR="008A0DCA" w:rsidRDefault="008A0DCA" w:rsidP="00D628FC">
      <w:pPr>
        <w:jc w:val="both"/>
        <w:rPr>
          <w:rFonts w:ascii="Calibri" w:hAnsi="Calibri" w:cs="Calibri"/>
          <w:sz w:val="24"/>
          <w:szCs w:val="24"/>
        </w:rPr>
      </w:pPr>
    </w:p>
    <w:p w14:paraId="70D60FC6" w14:textId="0B0F119B" w:rsidR="00D628FC" w:rsidRDefault="00E50F4B" w:rsidP="00D628FC">
      <w:pPr>
        <w:jc w:val="both"/>
        <w:rPr>
          <w:rFonts w:ascii="Calibri" w:hAnsi="Calibri" w:cs="Calibri"/>
          <w:b/>
          <w:sz w:val="24"/>
          <w:szCs w:val="24"/>
        </w:rPr>
      </w:pPr>
      <w:r>
        <w:rPr>
          <w:rFonts w:ascii="Calibri" w:hAnsi="Calibri" w:cs="Calibri"/>
          <w:b/>
          <w:sz w:val="24"/>
          <w:szCs w:val="24"/>
        </w:rPr>
        <w:t>Sobacı: “</w:t>
      </w:r>
      <w:r w:rsidR="00FC21BC">
        <w:rPr>
          <w:rFonts w:ascii="Calibri" w:hAnsi="Calibri" w:cs="Calibri"/>
          <w:b/>
          <w:sz w:val="24"/>
          <w:szCs w:val="24"/>
        </w:rPr>
        <w:t xml:space="preserve">Kahramanlık </w:t>
      </w:r>
      <w:proofErr w:type="gramStart"/>
      <w:r w:rsidR="00FC21BC">
        <w:rPr>
          <w:rFonts w:ascii="Calibri" w:hAnsi="Calibri" w:cs="Calibri"/>
          <w:b/>
          <w:sz w:val="24"/>
          <w:szCs w:val="24"/>
        </w:rPr>
        <w:t>hikayelerini</w:t>
      </w:r>
      <w:proofErr w:type="gramEnd"/>
      <w:r w:rsidR="00FC21BC">
        <w:rPr>
          <w:rFonts w:ascii="Calibri" w:hAnsi="Calibri" w:cs="Calibri"/>
          <w:b/>
          <w:sz w:val="24"/>
          <w:szCs w:val="24"/>
        </w:rPr>
        <w:t xml:space="preserve"> anlatmak boynumuzun borcu”</w:t>
      </w:r>
    </w:p>
    <w:p w14:paraId="5B1F59C4" w14:textId="18190660" w:rsidR="00E50F4B" w:rsidRPr="00FC21BC" w:rsidRDefault="00E50F4B" w:rsidP="00E50F4B">
      <w:pPr>
        <w:jc w:val="both"/>
        <w:rPr>
          <w:rFonts w:ascii="Calibri" w:hAnsi="Calibri" w:cs="Calibri"/>
          <w:sz w:val="24"/>
          <w:szCs w:val="24"/>
        </w:rPr>
      </w:pPr>
      <w:r w:rsidRPr="00E50F4B">
        <w:rPr>
          <w:rFonts w:ascii="Calibri" w:hAnsi="Calibri" w:cs="Calibri"/>
          <w:sz w:val="24"/>
          <w:szCs w:val="24"/>
        </w:rPr>
        <w:t xml:space="preserve">TRT Genel Müdürü Mehmet </w:t>
      </w:r>
      <w:proofErr w:type="spellStart"/>
      <w:r w:rsidRPr="00E50F4B">
        <w:rPr>
          <w:rFonts w:ascii="Calibri" w:hAnsi="Calibri" w:cs="Calibri"/>
          <w:sz w:val="24"/>
          <w:szCs w:val="24"/>
        </w:rPr>
        <w:t>Zahid</w:t>
      </w:r>
      <w:proofErr w:type="spellEnd"/>
      <w:r w:rsidRPr="00E50F4B">
        <w:rPr>
          <w:rFonts w:ascii="Calibri" w:hAnsi="Calibri" w:cs="Calibri"/>
          <w:sz w:val="24"/>
          <w:szCs w:val="24"/>
        </w:rPr>
        <w:t xml:space="preserve"> Sobacı, dizinin yapımında Milli Savunma Bakanlığı ve </w:t>
      </w:r>
      <w:r>
        <w:rPr>
          <w:rFonts w:ascii="Calibri" w:hAnsi="Calibri" w:cs="Calibri"/>
          <w:sz w:val="24"/>
          <w:szCs w:val="24"/>
        </w:rPr>
        <w:t xml:space="preserve">Türk Silahlı </w:t>
      </w:r>
      <w:r w:rsidR="00FC21BC">
        <w:rPr>
          <w:rFonts w:ascii="Calibri" w:hAnsi="Calibri" w:cs="Calibri"/>
          <w:sz w:val="24"/>
          <w:szCs w:val="24"/>
        </w:rPr>
        <w:t xml:space="preserve">Kuvvetleri’nin desteğinin önemini vurguladı. Sobacı, TRT’nin üstlendiği sorumluluğu hatırlattı: </w:t>
      </w:r>
      <w:r w:rsidR="00FC21BC" w:rsidRPr="00FC21BC">
        <w:rPr>
          <w:rFonts w:ascii="Calibri" w:hAnsi="Calibri" w:cs="Calibri"/>
          <w:sz w:val="24"/>
          <w:szCs w:val="24"/>
        </w:rPr>
        <w:t>“</w:t>
      </w:r>
      <w:r w:rsidRPr="00FC21BC">
        <w:rPr>
          <w:rFonts w:ascii="Calibri" w:hAnsi="Calibri" w:cs="Calibri"/>
          <w:sz w:val="24"/>
          <w:szCs w:val="24"/>
        </w:rPr>
        <w:t xml:space="preserve">TRT </w:t>
      </w:r>
      <w:r w:rsidR="00FC21BC" w:rsidRPr="00FC21BC">
        <w:rPr>
          <w:rFonts w:ascii="Calibri" w:hAnsi="Calibri" w:cs="Calibri"/>
          <w:sz w:val="24"/>
          <w:szCs w:val="24"/>
        </w:rPr>
        <w:t xml:space="preserve">olarak, vatanı uğruna canını feda eden Mehmetçiğimizin kahramanlık </w:t>
      </w:r>
      <w:proofErr w:type="gramStart"/>
      <w:r w:rsidR="00FC21BC" w:rsidRPr="00FC21BC">
        <w:rPr>
          <w:rFonts w:ascii="Calibri" w:hAnsi="Calibri" w:cs="Calibri"/>
          <w:sz w:val="24"/>
          <w:szCs w:val="24"/>
        </w:rPr>
        <w:t>hikayelerini</w:t>
      </w:r>
      <w:proofErr w:type="gramEnd"/>
      <w:r w:rsidR="00FC21BC" w:rsidRPr="00FC21BC">
        <w:rPr>
          <w:rFonts w:ascii="Calibri" w:hAnsi="Calibri" w:cs="Calibri"/>
          <w:sz w:val="24"/>
          <w:szCs w:val="24"/>
        </w:rPr>
        <w:t xml:space="preserve"> anlatmayı boynumuzun bir borcu olarak biliyoruz. Çünkü vatanı uğruna canını </w:t>
      </w:r>
      <w:r w:rsidR="00FC21BC" w:rsidRPr="00FC21BC">
        <w:rPr>
          <w:rFonts w:ascii="Calibri" w:hAnsi="Calibri" w:cs="Calibri"/>
          <w:sz w:val="24"/>
          <w:szCs w:val="24"/>
        </w:rPr>
        <w:lastRenderedPageBreak/>
        <w:t>ortaya koyan, bayrakla yetişip bayrak için toprağa düşen şehitlerimize karşı, yiğitlerimize karşı sorumluluğumuzun olduğunu düşünüyoruz. Aslında TRT’nin bu sorumluluğunun bir bilinci olarak Siyah Bere dizimiz ortaya çıkmış oldu.</w:t>
      </w:r>
      <w:r w:rsidRPr="00FC21BC">
        <w:rPr>
          <w:rFonts w:ascii="Calibri" w:hAnsi="Calibri" w:cs="Calibri"/>
          <w:sz w:val="24"/>
          <w:szCs w:val="24"/>
        </w:rPr>
        <w:t>"</w:t>
      </w:r>
      <w:r w:rsidR="00FC21BC" w:rsidRPr="00FC21BC">
        <w:rPr>
          <w:rFonts w:ascii="Calibri" w:hAnsi="Calibri" w:cs="Calibri"/>
          <w:sz w:val="24"/>
          <w:szCs w:val="24"/>
        </w:rPr>
        <w:t xml:space="preserve"> </w:t>
      </w:r>
      <w:r w:rsidRPr="00FC21BC">
        <w:rPr>
          <w:rFonts w:ascii="Calibri" w:hAnsi="Calibri" w:cs="Calibri"/>
          <w:sz w:val="24"/>
          <w:szCs w:val="24"/>
        </w:rPr>
        <w:t xml:space="preserve">Sobacı, dizinin </w:t>
      </w:r>
      <w:proofErr w:type="gramStart"/>
      <w:r w:rsidRPr="00FC21BC">
        <w:rPr>
          <w:rFonts w:ascii="Calibri" w:hAnsi="Calibri" w:cs="Calibri"/>
          <w:sz w:val="24"/>
          <w:szCs w:val="24"/>
        </w:rPr>
        <w:t>hikayesinde</w:t>
      </w:r>
      <w:proofErr w:type="gramEnd"/>
      <w:r w:rsidRPr="00FC21BC">
        <w:rPr>
          <w:rFonts w:ascii="Calibri" w:hAnsi="Calibri" w:cs="Calibri"/>
          <w:sz w:val="24"/>
          <w:szCs w:val="24"/>
        </w:rPr>
        <w:t xml:space="preserve"> sınır ötesi operasyona odaklanıldığını belirtti,</w:t>
      </w:r>
      <w:r w:rsidR="00FC21BC" w:rsidRPr="00FC21BC">
        <w:rPr>
          <w:rFonts w:ascii="Calibri" w:hAnsi="Calibri" w:cs="Calibri"/>
          <w:sz w:val="24"/>
          <w:szCs w:val="24"/>
        </w:rPr>
        <w:t xml:space="preserve"> </w:t>
      </w:r>
      <w:r w:rsidRPr="00FC21BC">
        <w:rPr>
          <w:rFonts w:ascii="Calibri" w:hAnsi="Calibri" w:cs="Calibri"/>
          <w:sz w:val="24"/>
          <w:szCs w:val="24"/>
        </w:rPr>
        <w:t>Türk askerinin gittiği her yere adalet ve m</w:t>
      </w:r>
      <w:r w:rsidR="00FC21BC" w:rsidRPr="00FC21BC">
        <w:rPr>
          <w:rFonts w:ascii="Calibri" w:hAnsi="Calibri" w:cs="Calibri"/>
          <w:sz w:val="24"/>
          <w:szCs w:val="24"/>
        </w:rPr>
        <w:t>erhamet götürdüğünü ifade etti: "Dünyanın hangi coğrafyasında bir zülüm varsa aslında o mazlum ülke kafasını kaldırıp baktığında ilk Türkiye’den yardım istiyor. Bunda son 20 yılda Türkiye’nin kazandığı ivme çok önemli bir faktör. Cumhurbaşkanımız Sayın Recep Tayyip Erdoğan’ın liderliğinde Türkiye’nin artık küresel bir aktör, bölgesel bir güç haline gelmesi, sözünün olması çok önemli bir faktör."</w:t>
      </w:r>
    </w:p>
    <w:p w14:paraId="5CC390E3" w14:textId="77777777" w:rsidR="00E50F4B" w:rsidRPr="00FC21BC" w:rsidRDefault="00E50F4B" w:rsidP="00E50F4B">
      <w:pPr>
        <w:jc w:val="both"/>
        <w:rPr>
          <w:rFonts w:ascii="Calibri" w:hAnsi="Calibri" w:cs="Calibri"/>
          <w:sz w:val="24"/>
          <w:szCs w:val="24"/>
        </w:rPr>
      </w:pPr>
    </w:p>
    <w:p w14:paraId="616AC495" w14:textId="6BB4EF75" w:rsidR="00E50F4B" w:rsidRPr="00FC21BC" w:rsidRDefault="00E50F4B" w:rsidP="00E50F4B">
      <w:pPr>
        <w:jc w:val="both"/>
        <w:rPr>
          <w:rFonts w:ascii="Calibri" w:hAnsi="Calibri" w:cs="Calibri"/>
          <w:sz w:val="24"/>
          <w:szCs w:val="24"/>
        </w:rPr>
      </w:pPr>
      <w:r w:rsidRPr="00FC21BC">
        <w:rPr>
          <w:rFonts w:ascii="Calibri" w:hAnsi="Calibri" w:cs="Calibri"/>
          <w:sz w:val="24"/>
          <w:szCs w:val="24"/>
        </w:rPr>
        <w:t>TRT Genel Müdürü, savunma sanayiindeki atılımın Türkiye'nin gücüne yaptığı katkıyı da hatırlattı.</w:t>
      </w:r>
      <w:r w:rsidR="00FC21BC" w:rsidRPr="00FC21BC">
        <w:rPr>
          <w:rFonts w:ascii="Calibri" w:hAnsi="Calibri" w:cs="Calibri"/>
          <w:sz w:val="24"/>
          <w:szCs w:val="24"/>
        </w:rPr>
        <w:t xml:space="preserve"> "Savunma sanayii çerçevesinde ordumuzun kazandığı kabiliyet çok önemli. Bu kabiliyetle ordumuzun feraseti ve kahramanlığı bir araya geldiğinde Türkiye dünyaya umut veren, mazlumun yaralarını saran bir ülke haline geliyor. Aslında Türkiye’nin kamu yayıncısı olarak bizler de tam da bu tabloyu bu küresel düzeyde anlatma çabası içerisindeyiz."</w:t>
      </w:r>
    </w:p>
    <w:p w14:paraId="33E70A75" w14:textId="77777777" w:rsidR="00E50F4B" w:rsidRPr="00E50F4B" w:rsidRDefault="00E50F4B" w:rsidP="00E50F4B">
      <w:pPr>
        <w:jc w:val="both"/>
        <w:rPr>
          <w:rFonts w:ascii="Calibri" w:hAnsi="Calibri" w:cs="Calibri"/>
          <w:sz w:val="24"/>
          <w:szCs w:val="24"/>
        </w:rPr>
      </w:pPr>
    </w:p>
    <w:p w14:paraId="1C79FF65" w14:textId="600B25D5" w:rsidR="00D628FC" w:rsidRPr="00D628FC" w:rsidRDefault="00D628FC" w:rsidP="00D628FC">
      <w:pPr>
        <w:jc w:val="both"/>
        <w:rPr>
          <w:rFonts w:ascii="Calibri" w:hAnsi="Calibri" w:cs="Calibri"/>
          <w:b/>
          <w:sz w:val="24"/>
          <w:szCs w:val="24"/>
        </w:rPr>
      </w:pPr>
      <w:r w:rsidRPr="00D628FC">
        <w:rPr>
          <w:rFonts w:ascii="Calibri" w:hAnsi="Calibri" w:cs="Calibri"/>
          <w:b/>
          <w:sz w:val="24"/>
          <w:szCs w:val="24"/>
        </w:rPr>
        <w:t xml:space="preserve">40 </w:t>
      </w:r>
      <w:r w:rsidR="00C55EB0" w:rsidRPr="00D628FC">
        <w:rPr>
          <w:rFonts w:ascii="Calibri" w:hAnsi="Calibri" w:cs="Calibri"/>
          <w:b/>
          <w:sz w:val="24"/>
          <w:szCs w:val="24"/>
        </w:rPr>
        <w:t>tank, 13 zırhlı araç, 3 helikopter</w:t>
      </w:r>
      <w:r w:rsidRPr="00D628FC">
        <w:rPr>
          <w:rFonts w:ascii="Calibri" w:hAnsi="Calibri" w:cs="Calibri"/>
          <w:b/>
          <w:sz w:val="24"/>
          <w:szCs w:val="24"/>
        </w:rPr>
        <w:t xml:space="preserve">: Sette </w:t>
      </w:r>
      <w:r w:rsidR="00DF1913" w:rsidRPr="00D628FC">
        <w:rPr>
          <w:rFonts w:ascii="Calibri" w:hAnsi="Calibri" w:cs="Calibri"/>
          <w:b/>
          <w:sz w:val="24"/>
          <w:szCs w:val="24"/>
        </w:rPr>
        <w:t>savaş vardı</w:t>
      </w:r>
    </w:p>
    <w:p w14:paraId="0F4795CB" w14:textId="376EB453" w:rsidR="00D628FC" w:rsidRPr="00D628FC" w:rsidRDefault="00D628FC" w:rsidP="00D628FC">
      <w:pPr>
        <w:jc w:val="both"/>
        <w:rPr>
          <w:rFonts w:ascii="Calibri" w:hAnsi="Calibri" w:cs="Calibri"/>
          <w:sz w:val="24"/>
          <w:szCs w:val="24"/>
        </w:rPr>
      </w:pPr>
      <w:r w:rsidRPr="00D628FC">
        <w:rPr>
          <w:rFonts w:ascii="Calibri" w:hAnsi="Calibri" w:cs="Calibri"/>
          <w:sz w:val="24"/>
          <w:szCs w:val="24"/>
        </w:rPr>
        <w:t xml:space="preserve">Dizinin çekimlerinde Türk Silahlı Kuvvetleri’ne ait 40 adet M60T tank, 2 adet ATAK helikopteri, 1 </w:t>
      </w:r>
      <w:proofErr w:type="spellStart"/>
      <w:r w:rsidRPr="00D628FC">
        <w:rPr>
          <w:rFonts w:ascii="Calibri" w:hAnsi="Calibri" w:cs="Calibri"/>
          <w:sz w:val="24"/>
          <w:szCs w:val="24"/>
        </w:rPr>
        <w:t>Sikorsky</w:t>
      </w:r>
      <w:proofErr w:type="spellEnd"/>
      <w:r w:rsidRPr="00D628FC">
        <w:rPr>
          <w:rFonts w:ascii="Calibri" w:hAnsi="Calibri" w:cs="Calibri"/>
          <w:sz w:val="24"/>
          <w:szCs w:val="24"/>
        </w:rPr>
        <w:t xml:space="preserve"> helikopteri, 10 a</w:t>
      </w:r>
      <w:r w:rsidR="00DF1913">
        <w:rPr>
          <w:rFonts w:ascii="Calibri" w:hAnsi="Calibri" w:cs="Calibri"/>
          <w:sz w:val="24"/>
          <w:szCs w:val="24"/>
        </w:rPr>
        <w:t>det KİRPİ, 2 adet Ambulans KİRPİ</w:t>
      </w:r>
      <w:r w:rsidRPr="00D628FC">
        <w:rPr>
          <w:rFonts w:ascii="Calibri" w:hAnsi="Calibri" w:cs="Calibri"/>
          <w:sz w:val="24"/>
          <w:szCs w:val="24"/>
        </w:rPr>
        <w:t xml:space="preserve">, Zırhlı Personel Taşıyıcılar ve çok sayıda </w:t>
      </w:r>
      <w:r w:rsidR="00DF1913" w:rsidRPr="00DF1913">
        <w:rPr>
          <w:rFonts w:ascii="Calibri" w:hAnsi="Calibri" w:cs="Calibri"/>
          <w:sz w:val="24"/>
          <w:szCs w:val="24"/>
        </w:rPr>
        <w:t>askerî</w:t>
      </w:r>
      <w:r w:rsidR="00DF1913" w:rsidRPr="00D628FC">
        <w:rPr>
          <w:rFonts w:ascii="Calibri" w:hAnsi="Calibri" w:cs="Calibri"/>
          <w:sz w:val="24"/>
          <w:szCs w:val="24"/>
        </w:rPr>
        <w:t xml:space="preserve"> </w:t>
      </w:r>
      <w:r w:rsidRPr="00D628FC">
        <w:rPr>
          <w:rFonts w:ascii="Calibri" w:hAnsi="Calibri" w:cs="Calibri"/>
          <w:sz w:val="24"/>
          <w:szCs w:val="24"/>
        </w:rPr>
        <w:t>personel taşıma aracı kullanıldı. Final sahnesinde milli tank ALTAY yer al</w:t>
      </w:r>
      <w:r w:rsidR="00DF1913">
        <w:rPr>
          <w:rFonts w:ascii="Calibri" w:hAnsi="Calibri" w:cs="Calibri"/>
          <w:sz w:val="24"/>
          <w:szCs w:val="24"/>
        </w:rPr>
        <w:t>dı. Ayrıca patlama sahnesi için</w:t>
      </w:r>
      <w:r w:rsidRPr="00D628FC">
        <w:rPr>
          <w:rFonts w:ascii="Calibri" w:hAnsi="Calibri" w:cs="Calibri"/>
          <w:sz w:val="24"/>
          <w:szCs w:val="24"/>
        </w:rPr>
        <w:t xml:space="preserve"> birebir ölçülerde bir M60T tankı</w:t>
      </w:r>
      <w:r w:rsidR="00A64B62">
        <w:rPr>
          <w:rFonts w:ascii="Calibri" w:hAnsi="Calibri" w:cs="Calibri"/>
          <w:sz w:val="24"/>
          <w:szCs w:val="24"/>
        </w:rPr>
        <w:t xml:space="preserve"> ile kullanılan mühimmat</w:t>
      </w:r>
      <w:r w:rsidRPr="00D628FC">
        <w:rPr>
          <w:rFonts w:ascii="Calibri" w:hAnsi="Calibri" w:cs="Calibri"/>
          <w:sz w:val="24"/>
          <w:szCs w:val="24"/>
        </w:rPr>
        <w:t xml:space="preserve"> </w:t>
      </w:r>
      <w:r w:rsidR="00A64B62">
        <w:rPr>
          <w:rFonts w:ascii="Calibri" w:hAnsi="Calibri" w:cs="Calibri"/>
          <w:sz w:val="24"/>
          <w:szCs w:val="24"/>
        </w:rPr>
        <w:t xml:space="preserve">ASFAT ve MKE işbirliği ile </w:t>
      </w:r>
      <w:r w:rsidRPr="00D628FC">
        <w:rPr>
          <w:rFonts w:ascii="Calibri" w:hAnsi="Calibri" w:cs="Calibri"/>
          <w:sz w:val="24"/>
          <w:szCs w:val="24"/>
        </w:rPr>
        <w:t>sanat ve dekor ekibi tarafından özel olarak üretildi. Mekânlar, a</w:t>
      </w:r>
      <w:r w:rsidR="00DF1913">
        <w:rPr>
          <w:rFonts w:ascii="Calibri" w:hAnsi="Calibri" w:cs="Calibri"/>
          <w:sz w:val="24"/>
          <w:szCs w:val="24"/>
        </w:rPr>
        <w:t xml:space="preserve">tmosferler ve teknik </w:t>
      </w:r>
      <w:proofErr w:type="gramStart"/>
      <w:r w:rsidR="00DF1913">
        <w:rPr>
          <w:rFonts w:ascii="Calibri" w:hAnsi="Calibri" w:cs="Calibri"/>
          <w:sz w:val="24"/>
          <w:szCs w:val="24"/>
        </w:rPr>
        <w:t>ekipmanlar</w:t>
      </w:r>
      <w:proofErr w:type="gramEnd"/>
      <w:r w:rsidRPr="00D628FC">
        <w:rPr>
          <w:rFonts w:ascii="Calibri" w:hAnsi="Calibri" w:cs="Calibri"/>
          <w:sz w:val="24"/>
          <w:szCs w:val="24"/>
        </w:rPr>
        <w:t xml:space="preserve"> gerçek bir </w:t>
      </w:r>
      <w:r w:rsidR="00DF1913" w:rsidRPr="00DF1913">
        <w:rPr>
          <w:rFonts w:ascii="Calibri" w:hAnsi="Calibri" w:cs="Calibri"/>
          <w:sz w:val="24"/>
          <w:szCs w:val="24"/>
        </w:rPr>
        <w:t>askerî</w:t>
      </w:r>
      <w:r w:rsidRPr="00D628FC">
        <w:rPr>
          <w:rFonts w:ascii="Calibri" w:hAnsi="Calibri" w:cs="Calibri"/>
          <w:sz w:val="24"/>
          <w:szCs w:val="24"/>
        </w:rPr>
        <w:t xml:space="preserve"> operasyon ortamını andıracak şekilde kuruldu.</w:t>
      </w:r>
    </w:p>
    <w:p w14:paraId="484A46E4" w14:textId="77777777" w:rsidR="00D628FC" w:rsidRPr="00D628FC" w:rsidRDefault="00D628FC" w:rsidP="00D628FC">
      <w:pPr>
        <w:jc w:val="both"/>
        <w:rPr>
          <w:rFonts w:ascii="Calibri" w:hAnsi="Calibri" w:cs="Calibri"/>
          <w:sz w:val="24"/>
          <w:szCs w:val="24"/>
        </w:rPr>
      </w:pPr>
    </w:p>
    <w:p w14:paraId="648E70DE" w14:textId="2FD1020D" w:rsidR="00D628FC" w:rsidRPr="00D628FC" w:rsidRDefault="00D628FC" w:rsidP="00D628FC">
      <w:pPr>
        <w:jc w:val="both"/>
        <w:rPr>
          <w:rFonts w:ascii="Calibri" w:hAnsi="Calibri" w:cs="Calibri"/>
          <w:b/>
          <w:sz w:val="24"/>
          <w:szCs w:val="24"/>
        </w:rPr>
      </w:pPr>
      <w:r w:rsidRPr="00D628FC">
        <w:rPr>
          <w:rFonts w:ascii="Calibri" w:hAnsi="Calibri" w:cs="Calibri"/>
          <w:b/>
          <w:sz w:val="24"/>
          <w:szCs w:val="24"/>
        </w:rPr>
        <w:t xml:space="preserve">Oyunculara </w:t>
      </w:r>
      <w:r w:rsidR="00DF1913" w:rsidRPr="00D628FC">
        <w:rPr>
          <w:rFonts w:ascii="Calibri" w:hAnsi="Calibri" w:cs="Calibri"/>
          <w:b/>
          <w:sz w:val="24"/>
          <w:szCs w:val="24"/>
        </w:rPr>
        <w:t>her gün askerî eğitim verildi</w:t>
      </w:r>
    </w:p>
    <w:p w14:paraId="478CDEE6" w14:textId="1EB8F55F" w:rsidR="00D628FC" w:rsidRPr="00D628FC" w:rsidRDefault="00D628FC" w:rsidP="00D628FC">
      <w:pPr>
        <w:jc w:val="both"/>
        <w:rPr>
          <w:rFonts w:ascii="Calibri" w:hAnsi="Calibri" w:cs="Calibri"/>
          <w:sz w:val="24"/>
          <w:szCs w:val="24"/>
        </w:rPr>
      </w:pPr>
      <w:r w:rsidRPr="00D628FC">
        <w:rPr>
          <w:rFonts w:ascii="Calibri" w:hAnsi="Calibri" w:cs="Calibri"/>
          <w:sz w:val="24"/>
          <w:szCs w:val="24"/>
        </w:rPr>
        <w:t>Gerçek çatışma ortamını yansıt</w:t>
      </w:r>
      <w:r w:rsidR="00DF1913">
        <w:rPr>
          <w:rFonts w:ascii="Calibri" w:hAnsi="Calibri" w:cs="Calibri"/>
          <w:sz w:val="24"/>
          <w:szCs w:val="24"/>
        </w:rPr>
        <w:t>mak için dizinin oyuncu kadrosu</w:t>
      </w:r>
      <w:r w:rsidRPr="00D628FC">
        <w:rPr>
          <w:rFonts w:ascii="Calibri" w:hAnsi="Calibri" w:cs="Calibri"/>
          <w:sz w:val="24"/>
          <w:szCs w:val="24"/>
        </w:rPr>
        <w:t xml:space="preserve"> çekimler boyunca her gün </w:t>
      </w:r>
      <w:r w:rsidR="00DF1913" w:rsidRPr="00DF1913">
        <w:rPr>
          <w:rFonts w:ascii="Calibri" w:hAnsi="Calibri" w:cs="Calibri"/>
          <w:sz w:val="24"/>
          <w:szCs w:val="24"/>
        </w:rPr>
        <w:t>askerî</w:t>
      </w:r>
      <w:r w:rsidRPr="00D628FC">
        <w:rPr>
          <w:rFonts w:ascii="Calibri" w:hAnsi="Calibri" w:cs="Calibri"/>
          <w:sz w:val="24"/>
          <w:szCs w:val="24"/>
        </w:rPr>
        <w:t xml:space="preserve"> disipline uygun fiziksel eğitim aldı. Silah eğitimi, araç içi koordinasyon, saha taktikleri gibi detaylar üzerinden geçen bu hazırlık süreci, oyuncuların performanslarına doğrudan yansıdı. Aksiyonun temposu kadar karakterlerin</w:t>
      </w:r>
      <w:r w:rsidR="00DF1913">
        <w:rPr>
          <w:rFonts w:ascii="Calibri" w:hAnsi="Calibri" w:cs="Calibri"/>
          <w:sz w:val="24"/>
          <w:szCs w:val="24"/>
        </w:rPr>
        <w:t xml:space="preserve"> inandırıcılığı da bu çalışmalarla</w:t>
      </w:r>
      <w:r w:rsidRPr="00D628FC">
        <w:rPr>
          <w:rFonts w:ascii="Calibri" w:hAnsi="Calibri" w:cs="Calibri"/>
          <w:sz w:val="24"/>
          <w:szCs w:val="24"/>
        </w:rPr>
        <w:t xml:space="preserve"> güç kazandı.</w:t>
      </w:r>
    </w:p>
    <w:p w14:paraId="024FE6C4" w14:textId="77777777" w:rsidR="00D628FC" w:rsidRPr="00D628FC" w:rsidRDefault="00D628FC" w:rsidP="00D628FC">
      <w:pPr>
        <w:jc w:val="both"/>
        <w:rPr>
          <w:rFonts w:ascii="Calibri" w:hAnsi="Calibri" w:cs="Calibri"/>
          <w:sz w:val="24"/>
          <w:szCs w:val="24"/>
        </w:rPr>
      </w:pPr>
    </w:p>
    <w:p w14:paraId="4E548C13" w14:textId="75439F76" w:rsidR="00D628FC" w:rsidRPr="00D628FC" w:rsidRDefault="00D628FC" w:rsidP="00D628FC">
      <w:pPr>
        <w:jc w:val="both"/>
        <w:rPr>
          <w:rFonts w:ascii="Calibri" w:hAnsi="Calibri" w:cs="Calibri"/>
          <w:b/>
          <w:sz w:val="24"/>
          <w:szCs w:val="24"/>
        </w:rPr>
      </w:pPr>
      <w:r w:rsidRPr="00D628FC">
        <w:rPr>
          <w:rFonts w:ascii="Calibri" w:hAnsi="Calibri" w:cs="Calibri"/>
          <w:b/>
          <w:sz w:val="24"/>
          <w:szCs w:val="24"/>
        </w:rPr>
        <w:t xml:space="preserve">Güçlü </w:t>
      </w:r>
      <w:r w:rsidR="00DF1913" w:rsidRPr="00D628FC">
        <w:rPr>
          <w:rFonts w:ascii="Calibri" w:hAnsi="Calibri" w:cs="Calibri"/>
          <w:b/>
          <w:sz w:val="24"/>
          <w:szCs w:val="24"/>
        </w:rPr>
        <w:t xml:space="preserve">kadro, yüksek </w:t>
      </w:r>
      <w:proofErr w:type="gramStart"/>
      <w:r w:rsidR="00DF1913" w:rsidRPr="00D628FC">
        <w:rPr>
          <w:rFonts w:ascii="Calibri" w:hAnsi="Calibri" w:cs="Calibri"/>
          <w:b/>
          <w:sz w:val="24"/>
          <w:szCs w:val="24"/>
        </w:rPr>
        <w:t>prodüksiyon</w:t>
      </w:r>
      <w:proofErr w:type="gramEnd"/>
    </w:p>
    <w:p w14:paraId="1C8E8874" w14:textId="477C39F7" w:rsidR="00D628FC" w:rsidRPr="00D628FC" w:rsidRDefault="00DF1913" w:rsidP="00D628FC">
      <w:pPr>
        <w:jc w:val="both"/>
        <w:rPr>
          <w:rFonts w:ascii="Calibri" w:hAnsi="Calibri" w:cs="Calibri"/>
          <w:sz w:val="24"/>
          <w:szCs w:val="24"/>
        </w:rPr>
      </w:pPr>
      <w:r>
        <w:rPr>
          <w:rFonts w:ascii="Calibri" w:hAnsi="Calibri" w:cs="Calibri"/>
          <w:sz w:val="24"/>
          <w:szCs w:val="24"/>
        </w:rPr>
        <w:t>Dizinin b</w:t>
      </w:r>
      <w:r w:rsidR="00D628FC" w:rsidRPr="00D628FC">
        <w:rPr>
          <w:rFonts w:ascii="Calibri" w:hAnsi="Calibri" w:cs="Calibri"/>
          <w:sz w:val="24"/>
          <w:szCs w:val="24"/>
        </w:rPr>
        <w:t>aşroller</w:t>
      </w:r>
      <w:r>
        <w:rPr>
          <w:rFonts w:ascii="Calibri" w:hAnsi="Calibri" w:cs="Calibri"/>
          <w:sz w:val="24"/>
          <w:szCs w:val="24"/>
        </w:rPr>
        <w:t>in</w:t>
      </w:r>
      <w:r w:rsidR="00D628FC" w:rsidRPr="00D628FC">
        <w:rPr>
          <w:rFonts w:ascii="Calibri" w:hAnsi="Calibri" w:cs="Calibri"/>
          <w:sz w:val="24"/>
          <w:szCs w:val="24"/>
        </w:rPr>
        <w:t xml:space="preserve">de İlhan Şen (Tank Komutanı Volkan) ve Özge Gürel (Psikolog Nilgün) yer alırken, oyuncu kadrosunda </w:t>
      </w:r>
      <w:r>
        <w:rPr>
          <w:rFonts w:ascii="Calibri" w:hAnsi="Calibri" w:cs="Calibri"/>
          <w:sz w:val="24"/>
          <w:szCs w:val="24"/>
        </w:rPr>
        <w:t xml:space="preserve">ayrıca </w:t>
      </w:r>
      <w:r w:rsidR="00D628FC" w:rsidRPr="00D628FC">
        <w:rPr>
          <w:rFonts w:ascii="Calibri" w:hAnsi="Calibri" w:cs="Calibri"/>
          <w:sz w:val="24"/>
          <w:szCs w:val="24"/>
        </w:rPr>
        <w:t xml:space="preserve">Saygın Soysal, Erkan Sever, Doğukan Polat, Osman Albayrak, Seyit Nizam Yılmaz, Açelya Devrim </w:t>
      </w:r>
      <w:proofErr w:type="spellStart"/>
      <w:r w:rsidR="00D628FC" w:rsidRPr="00D628FC">
        <w:rPr>
          <w:rFonts w:ascii="Calibri" w:hAnsi="Calibri" w:cs="Calibri"/>
          <w:sz w:val="24"/>
          <w:szCs w:val="24"/>
        </w:rPr>
        <w:t>Yılhan</w:t>
      </w:r>
      <w:proofErr w:type="spellEnd"/>
      <w:r w:rsidR="00D628FC" w:rsidRPr="00D628FC">
        <w:rPr>
          <w:rFonts w:ascii="Calibri" w:hAnsi="Calibri" w:cs="Calibri"/>
          <w:sz w:val="24"/>
          <w:szCs w:val="24"/>
        </w:rPr>
        <w:t xml:space="preserve"> ve Yiğit Yalkın gibi deneyimli isimler bulunuyor. Senaryosu Barış Erdoğan’a ait olan dizinin yönetmenliğini ise Yağız Alp Akaydın üstleniyor.</w:t>
      </w:r>
    </w:p>
    <w:p w14:paraId="23158290" w14:textId="77777777" w:rsidR="00D628FC" w:rsidRPr="00D628FC" w:rsidRDefault="00D628FC" w:rsidP="00D628FC">
      <w:pPr>
        <w:jc w:val="both"/>
        <w:rPr>
          <w:rFonts w:ascii="Calibri" w:hAnsi="Calibri" w:cs="Calibri"/>
          <w:sz w:val="24"/>
          <w:szCs w:val="24"/>
        </w:rPr>
      </w:pPr>
    </w:p>
    <w:p w14:paraId="0B3E9F8A" w14:textId="1F31B653" w:rsidR="00D628FC" w:rsidRPr="00D628FC" w:rsidRDefault="00D628FC" w:rsidP="00D628FC">
      <w:pPr>
        <w:jc w:val="both"/>
        <w:rPr>
          <w:rFonts w:ascii="Calibri" w:hAnsi="Calibri" w:cs="Calibri"/>
          <w:b/>
          <w:sz w:val="24"/>
          <w:szCs w:val="24"/>
        </w:rPr>
      </w:pPr>
      <w:r w:rsidRPr="00D628FC">
        <w:rPr>
          <w:rFonts w:ascii="Calibri" w:hAnsi="Calibri" w:cs="Calibri"/>
          <w:b/>
          <w:sz w:val="24"/>
          <w:szCs w:val="24"/>
        </w:rPr>
        <w:t xml:space="preserve">Savaşın </w:t>
      </w:r>
      <w:r w:rsidR="00DF1913" w:rsidRPr="00D628FC">
        <w:rPr>
          <w:rFonts w:ascii="Calibri" w:hAnsi="Calibri" w:cs="Calibri"/>
          <w:b/>
          <w:sz w:val="24"/>
          <w:szCs w:val="24"/>
        </w:rPr>
        <w:t>içinden insan hikâyesi</w:t>
      </w:r>
    </w:p>
    <w:p w14:paraId="648A042A" w14:textId="16B47360" w:rsidR="002B5544" w:rsidRPr="00D628FC" w:rsidRDefault="00D628FC" w:rsidP="00D628FC">
      <w:pPr>
        <w:jc w:val="both"/>
        <w:rPr>
          <w:rFonts w:ascii="Calibri" w:hAnsi="Calibri" w:cs="Calibri"/>
          <w:sz w:val="24"/>
          <w:szCs w:val="24"/>
        </w:rPr>
      </w:pPr>
      <w:r w:rsidRPr="00D628FC">
        <w:rPr>
          <w:rFonts w:ascii="Calibri" w:hAnsi="Calibri" w:cs="Calibri"/>
          <w:sz w:val="24"/>
          <w:szCs w:val="24"/>
        </w:rPr>
        <w:t xml:space="preserve">“Siyah Bere”, yalnızca çatışma sahneleriyle değil, görev ile vicdan arasındaki ince çizgide yürüyen askerî hikâyesiyle de öne çıkıyor. </w:t>
      </w:r>
      <w:r w:rsidR="00D70242" w:rsidRPr="00D70242">
        <w:rPr>
          <w:rFonts w:ascii="Calibri" w:hAnsi="Calibri" w:cs="Calibri"/>
          <w:sz w:val="24"/>
          <w:szCs w:val="24"/>
        </w:rPr>
        <w:t>Gaziantep'in İslahiye ilçesindeki 2'nci Zırhlı Tugay Komutanlığı'nda</w:t>
      </w:r>
      <w:r w:rsidRPr="00D628FC">
        <w:rPr>
          <w:rFonts w:ascii="Calibri" w:hAnsi="Calibri" w:cs="Calibri"/>
          <w:sz w:val="24"/>
          <w:szCs w:val="24"/>
        </w:rPr>
        <w:t xml:space="preserve"> gerçek araçlarla çekilen dizi, hem görsel gücü hem de hikâyesiyle izleyiciyi ekran başına kilitlemeye hazırlanıyor.</w:t>
      </w:r>
    </w:p>
    <w:sectPr w:rsidR="002B5544" w:rsidRPr="00D628FC" w:rsidSect="00FC21BC">
      <w:pgSz w:w="11909" w:h="16834"/>
      <w:pgMar w:top="709" w:right="1440" w:bottom="851"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rebuchet MS">
    <w:panose1 w:val="020B0603020202020204"/>
    <w:charset w:val="00"/>
    <w:family w:val="auto"/>
    <w:pitch w:val="default"/>
  </w:font>
  <w:font w:name="Times New Roman">
    <w:panose1 w:val="02020603050405020304"/>
    <w:charset w:val="00"/>
    <w:family w:val="auto"/>
    <w:pitch w:val="default"/>
  </w:font>
  <w:font w:name="Arial Unicode MS">
    <w:panose1 w:val="020B0604020202020204"/>
    <w:charset w:val="00"/>
    <w:family w:val="roman"/>
    <w:pitch w:val="default"/>
  </w:font>
  <w:font w:name="Cambria">
    <w:panose1 w:val="02040503050406030204"/>
    <w:charset w:val="A2"/>
    <w:family w:val="roman"/>
    <w:pitch w:val="variable"/>
    <w:sig w:usb0="E00006FF" w:usb1="420024FF" w:usb2="02000000" w:usb3="00000000" w:csb0="0000019F" w:csb1="00000000"/>
  </w:font>
  <w:font w:name="Helvetica Neue Light">
    <w:altName w:val="Corbel"/>
    <w:charset w:val="00"/>
    <w:family w:val="auto"/>
    <w:pitch w:val="variable"/>
    <w:sig w:usb0="A00002FF" w:usb1="5000205B" w:usb2="00000002" w:usb3="00000000" w:csb0="00000007"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E"/>
    <w:rsid w:val="00006567"/>
    <w:rsid w:val="00036113"/>
    <w:rsid w:val="000857FD"/>
    <w:rsid w:val="000C092B"/>
    <w:rsid w:val="00110A4D"/>
    <w:rsid w:val="00124BB6"/>
    <w:rsid w:val="001304F3"/>
    <w:rsid w:val="00170A42"/>
    <w:rsid w:val="00173D21"/>
    <w:rsid w:val="00184AC9"/>
    <w:rsid w:val="001F203B"/>
    <w:rsid w:val="001F75E8"/>
    <w:rsid w:val="002017CE"/>
    <w:rsid w:val="00217B2D"/>
    <w:rsid w:val="00217E7F"/>
    <w:rsid w:val="00220B2D"/>
    <w:rsid w:val="00225697"/>
    <w:rsid w:val="002478DE"/>
    <w:rsid w:val="00251246"/>
    <w:rsid w:val="002553F2"/>
    <w:rsid w:val="00265E32"/>
    <w:rsid w:val="0027683D"/>
    <w:rsid w:val="002A27BF"/>
    <w:rsid w:val="002B5544"/>
    <w:rsid w:val="002B730F"/>
    <w:rsid w:val="002D2124"/>
    <w:rsid w:val="002E6CE6"/>
    <w:rsid w:val="002F43A2"/>
    <w:rsid w:val="0032354A"/>
    <w:rsid w:val="0033046D"/>
    <w:rsid w:val="003346F7"/>
    <w:rsid w:val="003505E0"/>
    <w:rsid w:val="00352151"/>
    <w:rsid w:val="0036201C"/>
    <w:rsid w:val="00371210"/>
    <w:rsid w:val="00372581"/>
    <w:rsid w:val="0038695D"/>
    <w:rsid w:val="00397B09"/>
    <w:rsid w:val="003F73CB"/>
    <w:rsid w:val="004743AC"/>
    <w:rsid w:val="00491475"/>
    <w:rsid w:val="0049395C"/>
    <w:rsid w:val="00497B11"/>
    <w:rsid w:val="004D6BE2"/>
    <w:rsid w:val="004D7269"/>
    <w:rsid w:val="004E3601"/>
    <w:rsid w:val="004E45B6"/>
    <w:rsid w:val="00503DFD"/>
    <w:rsid w:val="00512980"/>
    <w:rsid w:val="005526F1"/>
    <w:rsid w:val="005A4971"/>
    <w:rsid w:val="005A7497"/>
    <w:rsid w:val="005C2EA8"/>
    <w:rsid w:val="005C4E9A"/>
    <w:rsid w:val="005C6268"/>
    <w:rsid w:val="005C6D47"/>
    <w:rsid w:val="005D0050"/>
    <w:rsid w:val="005E17D6"/>
    <w:rsid w:val="005F07CE"/>
    <w:rsid w:val="00601753"/>
    <w:rsid w:val="006075DD"/>
    <w:rsid w:val="00644FF8"/>
    <w:rsid w:val="00655C64"/>
    <w:rsid w:val="006704D0"/>
    <w:rsid w:val="00676742"/>
    <w:rsid w:val="00680C17"/>
    <w:rsid w:val="00713A21"/>
    <w:rsid w:val="00717343"/>
    <w:rsid w:val="00776538"/>
    <w:rsid w:val="00782309"/>
    <w:rsid w:val="00796B60"/>
    <w:rsid w:val="007C51D7"/>
    <w:rsid w:val="007F51BF"/>
    <w:rsid w:val="008836A3"/>
    <w:rsid w:val="00891880"/>
    <w:rsid w:val="008A0DCA"/>
    <w:rsid w:val="008C6F34"/>
    <w:rsid w:val="008F08E1"/>
    <w:rsid w:val="0090599A"/>
    <w:rsid w:val="0091352E"/>
    <w:rsid w:val="00917015"/>
    <w:rsid w:val="00924CF2"/>
    <w:rsid w:val="00953D70"/>
    <w:rsid w:val="009664EC"/>
    <w:rsid w:val="009C73E0"/>
    <w:rsid w:val="009E35AF"/>
    <w:rsid w:val="00A3190B"/>
    <w:rsid w:val="00A64B62"/>
    <w:rsid w:val="00A77F01"/>
    <w:rsid w:val="00AC4343"/>
    <w:rsid w:val="00AD7D1C"/>
    <w:rsid w:val="00AF354D"/>
    <w:rsid w:val="00B00CFD"/>
    <w:rsid w:val="00B24E1D"/>
    <w:rsid w:val="00B52B72"/>
    <w:rsid w:val="00B638E1"/>
    <w:rsid w:val="00B871DE"/>
    <w:rsid w:val="00BA56FD"/>
    <w:rsid w:val="00BC7785"/>
    <w:rsid w:val="00BD41C0"/>
    <w:rsid w:val="00BF705E"/>
    <w:rsid w:val="00C31D21"/>
    <w:rsid w:val="00C40730"/>
    <w:rsid w:val="00C55EB0"/>
    <w:rsid w:val="00C6251C"/>
    <w:rsid w:val="00C67DCF"/>
    <w:rsid w:val="00C912AF"/>
    <w:rsid w:val="00CA577B"/>
    <w:rsid w:val="00CD3F13"/>
    <w:rsid w:val="00D1771B"/>
    <w:rsid w:val="00D434F2"/>
    <w:rsid w:val="00D5132B"/>
    <w:rsid w:val="00D53594"/>
    <w:rsid w:val="00D628FC"/>
    <w:rsid w:val="00D70242"/>
    <w:rsid w:val="00D739A8"/>
    <w:rsid w:val="00DB6483"/>
    <w:rsid w:val="00DB792F"/>
    <w:rsid w:val="00DD2313"/>
    <w:rsid w:val="00DF1913"/>
    <w:rsid w:val="00E029E9"/>
    <w:rsid w:val="00E032F8"/>
    <w:rsid w:val="00E50F4B"/>
    <w:rsid w:val="00E52F48"/>
    <w:rsid w:val="00E5745C"/>
    <w:rsid w:val="00E77D06"/>
    <w:rsid w:val="00EC173E"/>
    <w:rsid w:val="00ED1D09"/>
    <w:rsid w:val="00EF233E"/>
    <w:rsid w:val="00EF3DCF"/>
    <w:rsid w:val="00F21F00"/>
    <w:rsid w:val="00F252CB"/>
    <w:rsid w:val="00F54D7A"/>
    <w:rsid w:val="00F60A88"/>
    <w:rsid w:val="00F84D97"/>
    <w:rsid w:val="00FA5534"/>
    <w:rsid w:val="00FC21BC"/>
    <w:rsid w:val="00FC634B"/>
    <w:rsid w:val="00FD6729"/>
    <w:rsid w:val="00FE6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20DC"/>
  <w15:docId w15:val="{83D58F53-6EAE-0840-99C2-4809EAE0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customStyle="1" w:styleId="Gvde">
    <w:name w:val="Gövde"/>
    <w:rsid w:val="00CA577B"/>
    <w:pPr>
      <w:pBdr>
        <w:top w:val="nil"/>
        <w:left w:val="nil"/>
        <w:bottom w:val="nil"/>
        <w:right w:val="nil"/>
        <w:between w:val="nil"/>
        <w:bar w:val="nil"/>
      </w:pBdr>
    </w:pPr>
    <w:rPr>
      <w:rFonts w:eastAsia="Arial Unicode MS" w:cs="Arial Unicode MS"/>
      <w:color w:val="000000"/>
      <w:u w:color="000000"/>
      <w:bdr w:val="nil"/>
      <w:lang w:val="tr-TR"/>
      <w14:textOutline w14:w="0" w14:cap="flat" w14:cmpd="sng" w14:algn="ctr">
        <w14:noFill/>
        <w14:prstDash w14:val="solid"/>
        <w14:bevel/>
      </w14:textOutline>
    </w:rPr>
  </w:style>
  <w:style w:type="character" w:styleId="Kpr">
    <w:name w:val="Hyperlink"/>
    <w:basedOn w:val="VarsaylanParagrafYazTipi"/>
    <w:uiPriority w:val="99"/>
    <w:unhideWhenUsed/>
    <w:rsid w:val="00CA57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7260">
      <w:bodyDiv w:val="1"/>
      <w:marLeft w:val="0"/>
      <w:marRight w:val="0"/>
      <w:marTop w:val="0"/>
      <w:marBottom w:val="0"/>
      <w:divBdr>
        <w:top w:val="none" w:sz="0" w:space="0" w:color="auto"/>
        <w:left w:val="none" w:sz="0" w:space="0" w:color="auto"/>
        <w:bottom w:val="none" w:sz="0" w:space="0" w:color="auto"/>
        <w:right w:val="none" w:sz="0" w:space="0" w:color="auto"/>
      </w:divBdr>
    </w:div>
    <w:div w:id="747846266">
      <w:bodyDiv w:val="1"/>
      <w:marLeft w:val="0"/>
      <w:marRight w:val="0"/>
      <w:marTop w:val="0"/>
      <w:marBottom w:val="0"/>
      <w:divBdr>
        <w:top w:val="none" w:sz="0" w:space="0" w:color="auto"/>
        <w:left w:val="none" w:sz="0" w:space="0" w:color="auto"/>
        <w:bottom w:val="none" w:sz="0" w:space="0" w:color="auto"/>
        <w:right w:val="none" w:sz="0" w:space="0" w:color="auto"/>
      </w:divBdr>
    </w:div>
    <w:div w:id="1206797351">
      <w:bodyDiv w:val="1"/>
      <w:marLeft w:val="0"/>
      <w:marRight w:val="0"/>
      <w:marTop w:val="0"/>
      <w:marBottom w:val="0"/>
      <w:divBdr>
        <w:top w:val="none" w:sz="0" w:space="0" w:color="auto"/>
        <w:left w:val="none" w:sz="0" w:space="0" w:color="auto"/>
        <w:bottom w:val="none" w:sz="0" w:space="0" w:color="auto"/>
        <w:right w:val="none" w:sz="0" w:space="0" w:color="auto"/>
      </w:divBdr>
    </w:div>
    <w:div w:id="1358579293">
      <w:bodyDiv w:val="1"/>
      <w:marLeft w:val="0"/>
      <w:marRight w:val="0"/>
      <w:marTop w:val="0"/>
      <w:marBottom w:val="0"/>
      <w:divBdr>
        <w:top w:val="none" w:sz="0" w:space="0" w:color="auto"/>
        <w:left w:val="none" w:sz="0" w:space="0" w:color="auto"/>
        <w:bottom w:val="none" w:sz="0" w:space="0" w:color="auto"/>
        <w:right w:val="none" w:sz="0" w:space="0" w:color="auto"/>
      </w:divBdr>
    </w:div>
    <w:div w:id="2090275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861</Words>
  <Characters>4910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Masum EKİNCİ</dc:creator>
  <cp:lastModifiedBy>Aylin BİLEKLİ</cp:lastModifiedBy>
  <cp:revision>3</cp:revision>
  <dcterms:created xsi:type="dcterms:W3CDTF">2025-05-15T12:14:00Z</dcterms:created>
  <dcterms:modified xsi:type="dcterms:W3CDTF">2025-05-15T12:51:00Z</dcterms:modified>
</cp:coreProperties>
</file>