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A3A27" w14:textId="16D7E4E7" w:rsidR="00984DF7" w:rsidRDefault="00706559" w:rsidP="00C54329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 w:rsidRPr="004B70CB">
        <w:rPr>
          <w:rFonts w:eastAsia="Helvetica Neue Light" w:cs="Helvetica Neue Light"/>
          <w:i/>
          <w:noProof/>
          <w:lang w:eastAsia="tr-TR"/>
        </w:rPr>
        <w:drawing>
          <wp:inline distT="114300" distB="114300" distL="114300" distR="114300" wp14:anchorId="73752B63" wp14:editId="6CBFB251">
            <wp:extent cx="1831891" cy="70104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 rotWithShape="1">
                    <a:blip r:embed="rId6"/>
                    <a:srcRect t="13838" b="15386"/>
                    <a:stretch/>
                  </pic:blipFill>
                  <pic:spPr bwMode="auto">
                    <a:xfrm>
                      <a:off x="0" y="0"/>
                      <a:ext cx="1833563" cy="701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6D8A09" w14:textId="77777777" w:rsidR="00984DF7" w:rsidRPr="00B4084A" w:rsidRDefault="00984DF7" w:rsidP="00680284">
      <w:pPr>
        <w:jc w:val="center"/>
        <w:rPr>
          <w:color w:val="000000" w:themeColor="text1"/>
        </w:rPr>
      </w:pPr>
    </w:p>
    <w:p w14:paraId="71DF3DA0" w14:textId="7AC675D4" w:rsidR="00680284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</w:t>
      </w:r>
      <w:r w:rsidR="00C54329">
        <w:rPr>
          <w:b/>
          <w:color w:val="000000" w:themeColor="text1"/>
        </w:rPr>
        <w:tab/>
      </w:r>
      <w:r w:rsidR="00C54329">
        <w:rPr>
          <w:b/>
          <w:color w:val="000000" w:themeColor="text1"/>
        </w:rPr>
        <w:tab/>
      </w:r>
      <w:r w:rsidR="00C54329">
        <w:rPr>
          <w:b/>
          <w:color w:val="000000" w:themeColor="text1"/>
        </w:rPr>
        <w:tab/>
      </w:r>
      <w:r w:rsidR="007B13A4">
        <w:rPr>
          <w:b/>
          <w:color w:val="000000" w:themeColor="text1"/>
        </w:rPr>
        <w:t xml:space="preserve">  </w:t>
      </w:r>
      <w:r w:rsidR="001A554A">
        <w:rPr>
          <w:b/>
          <w:color w:val="000000" w:themeColor="text1"/>
        </w:rPr>
        <w:t>0</w:t>
      </w:r>
      <w:r w:rsidR="00952654">
        <w:rPr>
          <w:b/>
          <w:color w:val="000000" w:themeColor="text1"/>
        </w:rPr>
        <w:t>2</w:t>
      </w:r>
      <w:r w:rsidR="001A554A">
        <w:rPr>
          <w:b/>
          <w:color w:val="000000" w:themeColor="text1"/>
        </w:rPr>
        <w:t>.04.2024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6717B0B9" w14:textId="6286E27C" w:rsidR="00755AB2" w:rsidRPr="00F03845" w:rsidRDefault="00315602" w:rsidP="00F03845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</w:t>
      </w:r>
    </w:p>
    <w:p w14:paraId="7A6931C6" w14:textId="60B10A01" w:rsidR="00250A4A" w:rsidRDefault="00250A4A" w:rsidP="00FE2EF2">
      <w:pPr>
        <w:spacing w:line="276" w:lineRule="auto"/>
        <w:jc w:val="center"/>
        <w:rPr>
          <w:b/>
          <w:bCs/>
          <w:color w:val="000000"/>
          <w:sz w:val="40"/>
          <w:szCs w:val="40"/>
        </w:rPr>
      </w:pPr>
      <w:r w:rsidRPr="00250A4A">
        <w:rPr>
          <w:b/>
          <w:bCs/>
          <w:color w:val="000000"/>
          <w:sz w:val="40"/>
          <w:szCs w:val="40"/>
        </w:rPr>
        <w:t xml:space="preserve">Birbirinden </w:t>
      </w:r>
      <w:r>
        <w:rPr>
          <w:b/>
          <w:bCs/>
          <w:color w:val="000000"/>
          <w:sz w:val="40"/>
          <w:szCs w:val="40"/>
        </w:rPr>
        <w:t xml:space="preserve">İddialı Filmler </w:t>
      </w:r>
      <w:proofErr w:type="spellStart"/>
      <w:r>
        <w:rPr>
          <w:b/>
          <w:bCs/>
          <w:color w:val="000000"/>
          <w:sz w:val="40"/>
          <w:szCs w:val="40"/>
        </w:rPr>
        <w:t>t</w:t>
      </w:r>
      <w:r w:rsidRPr="00250A4A">
        <w:rPr>
          <w:b/>
          <w:bCs/>
          <w:color w:val="000000"/>
          <w:sz w:val="40"/>
          <w:szCs w:val="40"/>
        </w:rPr>
        <w:t>abii’de</w:t>
      </w:r>
      <w:proofErr w:type="spellEnd"/>
      <w:r w:rsidRPr="00250A4A">
        <w:rPr>
          <w:b/>
          <w:bCs/>
          <w:color w:val="000000"/>
          <w:sz w:val="40"/>
          <w:szCs w:val="40"/>
        </w:rPr>
        <w:t xml:space="preserve"> Gösterime Giriyor</w:t>
      </w:r>
    </w:p>
    <w:p w14:paraId="212CFE24" w14:textId="77777777" w:rsidR="00250A4A" w:rsidRDefault="00250A4A" w:rsidP="00FE2EF2">
      <w:pPr>
        <w:spacing w:line="276" w:lineRule="auto"/>
        <w:jc w:val="center"/>
        <w:rPr>
          <w:b/>
          <w:bCs/>
          <w:color w:val="000000"/>
          <w:sz w:val="40"/>
          <w:szCs w:val="40"/>
        </w:rPr>
      </w:pPr>
    </w:p>
    <w:p w14:paraId="31032B8B" w14:textId="5D7B72C2" w:rsidR="00250A4A" w:rsidRPr="00FE2EF2" w:rsidRDefault="00250A4A" w:rsidP="002E6BDA">
      <w:pPr>
        <w:spacing w:line="276" w:lineRule="auto"/>
        <w:jc w:val="center"/>
        <w:rPr>
          <w:rFonts w:eastAsia="Arial"/>
          <w:b/>
          <w:color w:val="0F0F0F"/>
        </w:rPr>
      </w:pPr>
      <w:r w:rsidRPr="00250A4A">
        <w:rPr>
          <w:rFonts w:eastAsia="Arial"/>
          <w:b/>
          <w:color w:val="0F0F0F"/>
        </w:rPr>
        <w:t xml:space="preserve">Geniş koleksiyonunda farklı beğenilere hitap eden </w:t>
      </w:r>
      <w:r w:rsidR="002E6BDA">
        <w:rPr>
          <w:rFonts w:eastAsia="Arial"/>
          <w:b/>
          <w:color w:val="0F0F0F"/>
        </w:rPr>
        <w:t>filmlerin</w:t>
      </w:r>
      <w:r w:rsidRPr="00250A4A">
        <w:rPr>
          <w:rFonts w:eastAsia="Arial"/>
          <w:b/>
          <w:color w:val="0F0F0F"/>
        </w:rPr>
        <w:t xml:space="preserve"> yer aldığı </w:t>
      </w:r>
      <w:r w:rsidR="00FE2EF2" w:rsidRPr="004B1FD4">
        <w:rPr>
          <w:rFonts w:eastAsia="Arial"/>
          <w:b/>
          <w:color w:val="0F0F0F"/>
        </w:rPr>
        <w:t>TRT</w:t>
      </w:r>
      <w:r>
        <w:rPr>
          <w:rFonts w:eastAsia="Arial"/>
          <w:b/>
          <w:color w:val="0F0F0F"/>
        </w:rPr>
        <w:t>’nin</w:t>
      </w:r>
      <w:r w:rsidR="002E6BDA">
        <w:rPr>
          <w:rFonts w:eastAsia="Arial"/>
          <w:b/>
          <w:color w:val="0F0F0F"/>
        </w:rPr>
        <w:t xml:space="preserve"> dijital platformu tabii,</w:t>
      </w:r>
      <w:r>
        <w:rPr>
          <w:rFonts w:eastAsia="Arial"/>
          <w:b/>
          <w:color w:val="0F0F0F"/>
        </w:rPr>
        <w:t xml:space="preserve"> ö</w:t>
      </w:r>
      <w:r w:rsidRPr="00250A4A">
        <w:rPr>
          <w:rFonts w:eastAsia="Arial"/>
          <w:b/>
          <w:color w:val="0F0F0F"/>
        </w:rPr>
        <w:t>düllü festival filmlerinden</w:t>
      </w:r>
      <w:r>
        <w:rPr>
          <w:rFonts w:eastAsia="Arial"/>
          <w:b/>
          <w:color w:val="0F0F0F"/>
        </w:rPr>
        <w:t xml:space="preserve"> gişede başarılı</w:t>
      </w:r>
      <w:r w:rsidRPr="00250A4A">
        <w:rPr>
          <w:rFonts w:eastAsia="Arial"/>
          <w:b/>
          <w:color w:val="0F0F0F"/>
        </w:rPr>
        <w:t xml:space="preserve"> popüler filmlere</w:t>
      </w:r>
      <w:r>
        <w:rPr>
          <w:rFonts w:eastAsia="Arial"/>
          <w:b/>
          <w:color w:val="0F0F0F"/>
        </w:rPr>
        <w:t xml:space="preserve"> kadar </w:t>
      </w:r>
      <w:r w:rsidR="002E6BDA">
        <w:rPr>
          <w:rFonts w:eastAsia="Arial"/>
          <w:b/>
          <w:color w:val="0F0F0F"/>
        </w:rPr>
        <w:t>sinemaseverlerin beğenisini toplayan pek çok filmi izleyiciyle buluşturmaya devam ediyor</w:t>
      </w:r>
      <w:r w:rsidR="002E6BDA" w:rsidRPr="00250A4A">
        <w:rPr>
          <w:rFonts w:eastAsia="Arial"/>
          <w:b/>
          <w:color w:val="0F0F0F"/>
        </w:rPr>
        <w:t xml:space="preserve">.  </w:t>
      </w:r>
    </w:p>
    <w:p w14:paraId="2C5EFB8A" w14:textId="77777777" w:rsidR="00FE2EF2" w:rsidRDefault="00FE2EF2" w:rsidP="00FE2EF2">
      <w:pPr>
        <w:spacing w:line="276" w:lineRule="auto"/>
        <w:jc w:val="both"/>
        <w:rPr>
          <w:rFonts w:cstheme="minorHAnsi"/>
          <w:bCs/>
        </w:rPr>
      </w:pPr>
    </w:p>
    <w:p w14:paraId="270DB104" w14:textId="363CF6D5" w:rsidR="00FE2EF2" w:rsidRDefault="002E6BDA" w:rsidP="00FE2EF2">
      <w:pPr>
        <w:spacing w:line="276" w:lineRule="auto"/>
        <w:jc w:val="both"/>
        <w:rPr>
          <w:rFonts w:cstheme="minorHAnsi"/>
          <w:bCs/>
        </w:rPr>
      </w:pPr>
      <w:r w:rsidRPr="002E6BDA">
        <w:rPr>
          <w:rFonts w:cstheme="minorHAnsi"/>
          <w:bCs/>
        </w:rPr>
        <w:t xml:space="preserve">Kısa sürede 3.5 milyonu aşkın aboneye ulaşan TRT’nin dijital platformu tabii, birbirinden iddialı filmleri geniş koleksiyonuna katmaya devam ediyor. </w:t>
      </w:r>
      <w:proofErr w:type="spellStart"/>
      <w:r w:rsidRPr="002E6BDA">
        <w:rPr>
          <w:rFonts w:cstheme="minorHAnsi"/>
          <w:bCs/>
        </w:rPr>
        <w:t>Mel</w:t>
      </w:r>
      <w:proofErr w:type="spellEnd"/>
      <w:r w:rsidRPr="002E6BDA">
        <w:rPr>
          <w:rFonts w:cstheme="minorHAnsi"/>
          <w:bCs/>
        </w:rPr>
        <w:t xml:space="preserve"> </w:t>
      </w:r>
      <w:proofErr w:type="spellStart"/>
      <w:r w:rsidRPr="002E6BDA">
        <w:rPr>
          <w:rFonts w:cstheme="minorHAnsi"/>
          <w:bCs/>
        </w:rPr>
        <w:t>Gibson</w:t>
      </w:r>
      <w:proofErr w:type="spellEnd"/>
      <w:r w:rsidRPr="002E6BDA">
        <w:rPr>
          <w:rFonts w:cstheme="minorHAnsi"/>
          <w:bCs/>
        </w:rPr>
        <w:t xml:space="preserve"> ile </w:t>
      </w:r>
      <w:proofErr w:type="spellStart"/>
      <w:r w:rsidRPr="002E6BDA">
        <w:rPr>
          <w:rFonts w:cstheme="minorHAnsi"/>
          <w:bCs/>
        </w:rPr>
        <w:t>Sean</w:t>
      </w:r>
      <w:proofErr w:type="spellEnd"/>
      <w:r w:rsidRPr="002E6BDA">
        <w:rPr>
          <w:rFonts w:cstheme="minorHAnsi"/>
          <w:bCs/>
        </w:rPr>
        <w:t xml:space="preserve"> </w:t>
      </w:r>
      <w:proofErr w:type="spellStart"/>
      <w:r w:rsidRPr="002E6BDA">
        <w:rPr>
          <w:rFonts w:cstheme="minorHAnsi"/>
          <w:bCs/>
        </w:rPr>
        <w:t>Penn’in</w:t>
      </w:r>
      <w:proofErr w:type="spellEnd"/>
      <w:r w:rsidRPr="002E6BDA">
        <w:rPr>
          <w:rFonts w:cstheme="minorHAnsi"/>
          <w:bCs/>
        </w:rPr>
        <w:t xml:space="preserve"> müthiş oyunculuklarıyla </w:t>
      </w:r>
      <w:r>
        <w:rPr>
          <w:rFonts w:cstheme="minorHAnsi"/>
          <w:bCs/>
        </w:rPr>
        <w:t>yer aldıkları</w:t>
      </w:r>
      <w:r w:rsidRPr="002E6BDA">
        <w:rPr>
          <w:rFonts w:cstheme="minorHAnsi"/>
          <w:bCs/>
        </w:rPr>
        <w:t xml:space="preserve"> </w:t>
      </w:r>
      <w:r>
        <w:rPr>
          <w:rFonts w:cstheme="minorHAnsi"/>
          <w:bCs/>
        </w:rPr>
        <w:t>“</w:t>
      </w:r>
      <w:r w:rsidRPr="002E6BDA">
        <w:rPr>
          <w:rFonts w:cstheme="minorHAnsi"/>
          <w:bCs/>
        </w:rPr>
        <w:t>Deli ve Dahi</w:t>
      </w:r>
      <w:r>
        <w:rPr>
          <w:rFonts w:cstheme="minorHAnsi"/>
          <w:bCs/>
        </w:rPr>
        <w:t>”,</w:t>
      </w:r>
      <w:r w:rsidRPr="002E6BDA">
        <w:rPr>
          <w:rFonts w:cstheme="minorHAnsi"/>
          <w:bCs/>
        </w:rPr>
        <w:t xml:space="preserve"> </w:t>
      </w:r>
      <w:proofErr w:type="spellStart"/>
      <w:r w:rsidRPr="002E6BDA">
        <w:rPr>
          <w:rFonts w:cstheme="minorHAnsi"/>
          <w:bCs/>
        </w:rPr>
        <w:t>Safdie</w:t>
      </w:r>
      <w:proofErr w:type="spellEnd"/>
      <w:r w:rsidRPr="002E6BDA">
        <w:rPr>
          <w:rFonts w:cstheme="minorHAnsi"/>
          <w:bCs/>
        </w:rPr>
        <w:t xml:space="preserve"> Kardeşler imzalı nefes kesen kovalamaca </w:t>
      </w:r>
      <w:r>
        <w:rPr>
          <w:rFonts w:cstheme="minorHAnsi"/>
          <w:bCs/>
        </w:rPr>
        <w:t>“</w:t>
      </w:r>
      <w:r w:rsidRPr="002E6BDA">
        <w:rPr>
          <w:rFonts w:cstheme="minorHAnsi"/>
          <w:bCs/>
        </w:rPr>
        <w:t>Soygun</w:t>
      </w:r>
      <w:r>
        <w:rPr>
          <w:rFonts w:cstheme="minorHAnsi"/>
          <w:bCs/>
        </w:rPr>
        <w:t>”,</w:t>
      </w:r>
      <w:r w:rsidRPr="002E6BDA">
        <w:rPr>
          <w:rFonts w:cstheme="minorHAnsi"/>
          <w:bCs/>
        </w:rPr>
        <w:t xml:space="preserve"> uzay araştırmalarında görevli bir annenin kızı ile hayalleri arasında kaldığı </w:t>
      </w:r>
      <w:r>
        <w:rPr>
          <w:rFonts w:cstheme="minorHAnsi"/>
          <w:bCs/>
        </w:rPr>
        <w:t>“</w:t>
      </w:r>
      <w:proofErr w:type="spellStart"/>
      <w:r>
        <w:rPr>
          <w:rFonts w:cstheme="minorHAnsi"/>
          <w:bCs/>
        </w:rPr>
        <w:t>Proxima</w:t>
      </w:r>
      <w:proofErr w:type="spellEnd"/>
      <w:r>
        <w:rPr>
          <w:rFonts w:cstheme="minorHAnsi"/>
          <w:bCs/>
        </w:rPr>
        <w:t>”,</w:t>
      </w:r>
      <w:r w:rsidRPr="002E6BDA">
        <w:rPr>
          <w:rFonts w:cstheme="minorHAnsi"/>
          <w:bCs/>
        </w:rPr>
        <w:t xml:space="preserve"> yanl</w:t>
      </w:r>
      <w:r>
        <w:rPr>
          <w:rFonts w:cstheme="minorHAnsi"/>
          <w:bCs/>
        </w:rPr>
        <w:t>ış anlaşılmalar üzerine kurulu</w:t>
      </w:r>
      <w:r w:rsidRPr="002E6BDA">
        <w:rPr>
          <w:rFonts w:cstheme="minorHAnsi"/>
          <w:bCs/>
        </w:rPr>
        <w:t xml:space="preserve"> nefis bir komedi </w:t>
      </w:r>
      <w:r>
        <w:rPr>
          <w:rFonts w:cstheme="minorHAnsi"/>
          <w:bCs/>
        </w:rPr>
        <w:t>“</w:t>
      </w:r>
      <w:r w:rsidRPr="002E6BDA">
        <w:rPr>
          <w:rFonts w:cstheme="minorHAnsi"/>
          <w:bCs/>
        </w:rPr>
        <w:t>Aykut Enişte</w:t>
      </w:r>
      <w:r>
        <w:rPr>
          <w:rFonts w:cstheme="minorHAnsi"/>
          <w:bCs/>
        </w:rPr>
        <w:t>”</w:t>
      </w:r>
      <w:r w:rsidRPr="002E6BDA">
        <w:rPr>
          <w:rFonts w:cstheme="minorHAnsi"/>
          <w:bCs/>
        </w:rPr>
        <w:t xml:space="preserve"> ve Cannes Film Festivali’nde Jüri Özel Ödülü’ne layık görülen </w:t>
      </w:r>
      <w:r>
        <w:rPr>
          <w:rFonts w:cstheme="minorHAnsi"/>
          <w:bCs/>
        </w:rPr>
        <w:t>“</w:t>
      </w:r>
      <w:r w:rsidRPr="002E6BDA">
        <w:rPr>
          <w:rFonts w:cstheme="minorHAnsi"/>
          <w:bCs/>
        </w:rPr>
        <w:t>Aİ</w:t>
      </w:r>
      <w:r>
        <w:rPr>
          <w:rFonts w:cstheme="minorHAnsi"/>
          <w:bCs/>
        </w:rPr>
        <w:t>”</w:t>
      </w:r>
      <w:r w:rsidRPr="002E6BDA">
        <w:rPr>
          <w:rFonts w:cstheme="minorHAnsi"/>
          <w:bCs/>
        </w:rPr>
        <w:t xml:space="preserve"> gibi ses getiren pek çok fil</w:t>
      </w:r>
      <w:r>
        <w:rPr>
          <w:rFonts w:cstheme="minorHAnsi"/>
          <w:bCs/>
        </w:rPr>
        <w:t xml:space="preserve">m </w:t>
      </w:r>
      <w:proofErr w:type="spellStart"/>
      <w:r>
        <w:rPr>
          <w:rFonts w:cstheme="minorHAnsi"/>
          <w:bCs/>
        </w:rPr>
        <w:t>tabii’de</w:t>
      </w:r>
      <w:proofErr w:type="spellEnd"/>
      <w:r>
        <w:rPr>
          <w:rFonts w:cstheme="minorHAnsi"/>
          <w:bCs/>
        </w:rPr>
        <w:t xml:space="preserve"> gösterime giriyor.</w:t>
      </w:r>
    </w:p>
    <w:p w14:paraId="26B798AB" w14:textId="5C03513C" w:rsidR="002E6BDA" w:rsidRDefault="002E6BDA" w:rsidP="00FE2EF2">
      <w:pPr>
        <w:spacing w:line="276" w:lineRule="auto"/>
        <w:jc w:val="both"/>
        <w:rPr>
          <w:rFonts w:cstheme="minorHAnsi"/>
          <w:bCs/>
        </w:rPr>
      </w:pPr>
    </w:p>
    <w:p w14:paraId="06504CE2" w14:textId="2E4848BB" w:rsidR="002E6BDA" w:rsidRDefault="002E6BDA" w:rsidP="00FE2EF2">
      <w:pPr>
        <w:spacing w:line="276" w:lineRule="auto"/>
        <w:jc w:val="both"/>
        <w:rPr>
          <w:rFonts w:cstheme="minorHAnsi"/>
          <w:bCs/>
        </w:rPr>
      </w:pPr>
      <w:r w:rsidRPr="002E6BDA">
        <w:rPr>
          <w:rFonts w:cstheme="minorHAnsi"/>
          <w:bCs/>
        </w:rPr>
        <w:t xml:space="preserve">İşte </w:t>
      </w:r>
      <w:proofErr w:type="spellStart"/>
      <w:r w:rsidRPr="002E6BDA">
        <w:rPr>
          <w:rFonts w:cstheme="minorHAnsi"/>
          <w:bCs/>
        </w:rPr>
        <w:t>tabii’den</w:t>
      </w:r>
      <w:proofErr w:type="spellEnd"/>
      <w:r w:rsidRPr="002E6BDA">
        <w:rPr>
          <w:rFonts w:cstheme="minorHAnsi"/>
          <w:bCs/>
        </w:rPr>
        <w:t xml:space="preserve"> sinemaseverleri ekran başına kilitleye</w:t>
      </w:r>
      <w:r>
        <w:rPr>
          <w:rFonts w:cstheme="minorHAnsi"/>
          <w:bCs/>
        </w:rPr>
        <w:t>cek filmler;</w:t>
      </w:r>
    </w:p>
    <w:p w14:paraId="261AEE26" w14:textId="722EF4D4" w:rsidR="002E6BDA" w:rsidRDefault="002E6BDA" w:rsidP="00FE2EF2">
      <w:pPr>
        <w:spacing w:line="276" w:lineRule="auto"/>
        <w:jc w:val="both"/>
        <w:rPr>
          <w:rFonts w:cstheme="minorHAnsi"/>
          <w:bCs/>
        </w:rPr>
      </w:pPr>
    </w:p>
    <w:p w14:paraId="70CD0A36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/>
          <w:bCs/>
        </w:rPr>
      </w:pPr>
      <w:r w:rsidRPr="002E6BDA">
        <w:rPr>
          <w:rFonts w:cstheme="minorHAnsi"/>
          <w:b/>
          <w:bCs/>
        </w:rPr>
        <w:t xml:space="preserve">22 Mart Cuma </w:t>
      </w:r>
    </w:p>
    <w:p w14:paraId="050DB986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Cs/>
        </w:rPr>
      </w:pPr>
      <w:r w:rsidRPr="002E6BDA">
        <w:rPr>
          <w:rFonts w:cstheme="minorHAnsi"/>
          <w:bCs/>
        </w:rPr>
        <w:t xml:space="preserve">Aİ (EO) </w:t>
      </w:r>
    </w:p>
    <w:p w14:paraId="7A92FF8D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Cs/>
        </w:rPr>
      </w:pPr>
      <w:proofErr w:type="spellStart"/>
      <w:r w:rsidRPr="002E6BDA">
        <w:rPr>
          <w:rFonts w:cstheme="minorHAnsi"/>
          <w:bCs/>
        </w:rPr>
        <w:t>Proxima</w:t>
      </w:r>
      <w:proofErr w:type="spellEnd"/>
      <w:r w:rsidRPr="002E6BDA">
        <w:rPr>
          <w:rFonts w:cstheme="minorHAnsi"/>
          <w:bCs/>
        </w:rPr>
        <w:t xml:space="preserve"> </w:t>
      </w:r>
    </w:p>
    <w:p w14:paraId="7462B510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Cs/>
        </w:rPr>
      </w:pPr>
      <w:r w:rsidRPr="002E6BDA">
        <w:rPr>
          <w:rFonts w:cstheme="minorHAnsi"/>
          <w:bCs/>
        </w:rPr>
        <w:t xml:space="preserve">Durak </w:t>
      </w:r>
    </w:p>
    <w:p w14:paraId="09C915EF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Cs/>
        </w:rPr>
      </w:pPr>
    </w:p>
    <w:p w14:paraId="025B33B1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/>
          <w:bCs/>
        </w:rPr>
      </w:pPr>
      <w:r w:rsidRPr="002E6BDA">
        <w:rPr>
          <w:rFonts w:cstheme="minorHAnsi"/>
          <w:b/>
          <w:bCs/>
        </w:rPr>
        <w:t xml:space="preserve">26 Mart Salı </w:t>
      </w:r>
    </w:p>
    <w:p w14:paraId="7FDAB3CF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Cs/>
        </w:rPr>
      </w:pPr>
      <w:r w:rsidRPr="002E6BDA">
        <w:rPr>
          <w:rFonts w:cstheme="minorHAnsi"/>
          <w:bCs/>
        </w:rPr>
        <w:t>Hapishane Müdürü (</w:t>
      </w:r>
      <w:proofErr w:type="spellStart"/>
      <w:r w:rsidRPr="002E6BDA">
        <w:rPr>
          <w:rFonts w:cstheme="minorHAnsi"/>
          <w:bCs/>
        </w:rPr>
        <w:t>The</w:t>
      </w:r>
      <w:proofErr w:type="spellEnd"/>
      <w:r w:rsidRPr="002E6BDA">
        <w:rPr>
          <w:rFonts w:cstheme="minorHAnsi"/>
          <w:bCs/>
        </w:rPr>
        <w:t xml:space="preserve"> </w:t>
      </w:r>
      <w:proofErr w:type="spellStart"/>
      <w:r w:rsidRPr="002E6BDA">
        <w:rPr>
          <w:rFonts w:cstheme="minorHAnsi"/>
          <w:bCs/>
        </w:rPr>
        <w:t>Warden</w:t>
      </w:r>
      <w:proofErr w:type="spellEnd"/>
      <w:r w:rsidRPr="002E6BDA">
        <w:rPr>
          <w:rFonts w:cstheme="minorHAnsi"/>
          <w:bCs/>
        </w:rPr>
        <w:t xml:space="preserve">) </w:t>
      </w:r>
    </w:p>
    <w:p w14:paraId="04311A58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Cs/>
        </w:rPr>
      </w:pPr>
      <w:r w:rsidRPr="002E6BDA">
        <w:rPr>
          <w:rFonts w:cstheme="minorHAnsi"/>
          <w:bCs/>
        </w:rPr>
        <w:t>Sırlar Kitabı (</w:t>
      </w:r>
      <w:proofErr w:type="spellStart"/>
      <w:r w:rsidRPr="002E6BDA">
        <w:rPr>
          <w:rFonts w:cstheme="minorHAnsi"/>
          <w:bCs/>
        </w:rPr>
        <w:t>The</w:t>
      </w:r>
      <w:proofErr w:type="spellEnd"/>
      <w:r w:rsidRPr="002E6BDA">
        <w:rPr>
          <w:rFonts w:cstheme="minorHAnsi"/>
          <w:bCs/>
        </w:rPr>
        <w:t xml:space="preserve"> </w:t>
      </w:r>
      <w:proofErr w:type="spellStart"/>
      <w:r w:rsidRPr="002E6BDA">
        <w:rPr>
          <w:rFonts w:cstheme="minorHAnsi"/>
          <w:bCs/>
        </w:rPr>
        <w:t>Translators</w:t>
      </w:r>
      <w:proofErr w:type="spellEnd"/>
      <w:r w:rsidRPr="002E6BDA">
        <w:rPr>
          <w:rFonts w:cstheme="minorHAnsi"/>
          <w:bCs/>
        </w:rPr>
        <w:t>)</w:t>
      </w:r>
    </w:p>
    <w:p w14:paraId="6ACC5C09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Cs/>
        </w:rPr>
      </w:pPr>
    </w:p>
    <w:p w14:paraId="3CF3BCB5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/>
          <w:bCs/>
        </w:rPr>
      </w:pPr>
      <w:r w:rsidRPr="002E6BDA">
        <w:rPr>
          <w:rFonts w:cstheme="minorHAnsi"/>
          <w:b/>
          <w:bCs/>
        </w:rPr>
        <w:t xml:space="preserve">29 Mart Cuma </w:t>
      </w:r>
    </w:p>
    <w:p w14:paraId="6D9B33E8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Cs/>
        </w:rPr>
      </w:pPr>
      <w:r w:rsidRPr="002E6BDA">
        <w:rPr>
          <w:rFonts w:cstheme="minorHAnsi"/>
          <w:bCs/>
        </w:rPr>
        <w:t>Deli ve Dahi (</w:t>
      </w:r>
      <w:proofErr w:type="spellStart"/>
      <w:r w:rsidRPr="002E6BDA">
        <w:rPr>
          <w:rFonts w:cstheme="minorHAnsi"/>
          <w:bCs/>
        </w:rPr>
        <w:t>The</w:t>
      </w:r>
      <w:proofErr w:type="spellEnd"/>
      <w:r w:rsidRPr="002E6BDA">
        <w:rPr>
          <w:rFonts w:cstheme="minorHAnsi"/>
          <w:bCs/>
        </w:rPr>
        <w:t xml:space="preserve"> </w:t>
      </w:r>
      <w:proofErr w:type="spellStart"/>
      <w:r w:rsidRPr="002E6BDA">
        <w:rPr>
          <w:rFonts w:cstheme="minorHAnsi"/>
          <w:bCs/>
        </w:rPr>
        <w:t>Professor</w:t>
      </w:r>
      <w:proofErr w:type="spellEnd"/>
      <w:r w:rsidRPr="002E6BDA">
        <w:rPr>
          <w:rFonts w:cstheme="minorHAnsi"/>
          <w:bCs/>
        </w:rPr>
        <w:t xml:space="preserve"> </w:t>
      </w:r>
      <w:proofErr w:type="spellStart"/>
      <w:r w:rsidRPr="002E6BDA">
        <w:rPr>
          <w:rFonts w:cstheme="minorHAnsi"/>
          <w:bCs/>
        </w:rPr>
        <w:t>and</w:t>
      </w:r>
      <w:proofErr w:type="spellEnd"/>
      <w:r w:rsidRPr="002E6BDA">
        <w:rPr>
          <w:rFonts w:cstheme="minorHAnsi"/>
          <w:bCs/>
        </w:rPr>
        <w:t xml:space="preserve"> </w:t>
      </w:r>
      <w:proofErr w:type="spellStart"/>
      <w:r w:rsidRPr="002E6BDA">
        <w:rPr>
          <w:rFonts w:cstheme="minorHAnsi"/>
          <w:bCs/>
        </w:rPr>
        <w:t>the</w:t>
      </w:r>
      <w:proofErr w:type="spellEnd"/>
      <w:r w:rsidRPr="002E6BDA">
        <w:rPr>
          <w:rFonts w:cstheme="minorHAnsi"/>
          <w:bCs/>
        </w:rPr>
        <w:t xml:space="preserve"> </w:t>
      </w:r>
      <w:proofErr w:type="spellStart"/>
      <w:r w:rsidRPr="002E6BDA">
        <w:rPr>
          <w:rFonts w:cstheme="minorHAnsi"/>
          <w:bCs/>
        </w:rPr>
        <w:t>Madman</w:t>
      </w:r>
      <w:proofErr w:type="spellEnd"/>
      <w:r w:rsidRPr="002E6BDA">
        <w:rPr>
          <w:rFonts w:cstheme="minorHAnsi"/>
          <w:bCs/>
        </w:rPr>
        <w:t xml:space="preserve">) </w:t>
      </w:r>
    </w:p>
    <w:p w14:paraId="76234869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Cs/>
        </w:rPr>
      </w:pPr>
      <w:proofErr w:type="spellStart"/>
      <w:r w:rsidRPr="002E6BDA">
        <w:rPr>
          <w:rFonts w:cstheme="minorHAnsi"/>
          <w:bCs/>
        </w:rPr>
        <w:t>Gamonya</w:t>
      </w:r>
      <w:proofErr w:type="spellEnd"/>
      <w:r w:rsidRPr="002E6BDA">
        <w:rPr>
          <w:rFonts w:cstheme="minorHAnsi"/>
          <w:bCs/>
        </w:rPr>
        <w:t xml:space="preserve"> Hayaller Ülkesi </w:t>
      </w:r>
    </w:p>
    <w:p w14:paraId="429DCB2C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Cs/>
        </w:rPr>
      </w:pPr>
      <w:r w:rsidRPr="002E6BDA">
        <w:rPr>
          <w:rFonts w:cstheme="minorHAnsi"/>
          <w:bCs/>
        </w:rPr>
        <w:t>Soygun (</w:t>
      </w:r>
      <w:proofErr w:type="spellStart"/>
      <w:r w:rsidRPr="002E6BDA">
        <w:rPr>
          <w:rFonts w:cstheme="minorHAnsi"/>
          <w:bCs/>
        </w:rPr>
        <w:t>Good</w:t>
      </w:r>
      <w:proofErr w:type="spellEnd"/>
      <w:r w:rsidRPr="002E6BDA">
        <w:rPr>
          <w:rFonts w:cstheme="minorHAnsi"/>
          <w:bCs/>
        </w:rPr>
        <w:t xml:space="preserve"> Time)</w:t>
      </w:r>
    </w:p>
    <w:p w14:paraId="3A882788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Cs/>
        </w:rPr>
      </w:pPr>
      <w:r w:rsidRPr="002E6BDA">
        <w:rPr>
          <w:rFonts w:cstheme="minorHAnsi"/>
          <w:bCs/>
        </w:rPr>
        <w:t>Kül En Saf Beyazdır (</w:t>
      </w:r>
      <w:proofErr w:type="spellStart"/>
      <w:r w:rsidRPr="002E6BDA">
        <w:rPr>
          <w:rFonts w:cstheme="minorHAnsi"/>
          <w:bCs/>
        </w:rPr>
        <w:t>Ash</w:t>
      </w:r>
      <w:proofErr w:type="spellEnd"/>
      <w:r w:rsidRPr="002E6BDA">
        <w:rPr>
          <w:rFonts w:cstheme="minorHAnsi"/>
          <w:bCs/>
        </w:rPr>
        <w:t xml:space="preserve"> is </w:t>
      </w:r>
      <w:proofErr w:type="spellStart"/>
      <w:r w:rsidRPr="002E6BDA">
        <w:rPr>
          <w:rFonts w:cstheme="minorHAnsi"/>
          <w:bCs/>
        </w:rPr>
        <w:t>the</w:t>
      </w:r>
      <w:proofErr w:type="spellEnd"/>
      <w:r w:rsidRPr="002E6BDA">
        <w:rPr>
          <w:rFonts w:cstheme="minorHAnsi"/>
          <w:bCs/>
        </w:rPr>
        <w:t xml:space="preserve"> </w:t>
      </w:r>
      <w:proofErr w:type="spellStart"/>
      <w:r w:rsidRPr="002E6BDA">
        <w:rPr>
          <w:rFonts w:cstheme="minorHAnsi"/>
          <w:bCs/>
        </w:rPr>
        <w:t>Purest</w:t>
      </w:r>
      <w:proofErr w:type="spellEnd"/>
      <w:r w:rsidRPr="002E6BDA">
        <w:rPr>
          <w:rFonts w:cstheme="minorHAnsi"/>
          <w:bCs/>
        </w:rPr>
        <w:t xml:space="preserve"> White)</w:t>
      </w:r>
    </w:p>
    <w:p w14:paraId="1461705D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Cs/>
        </w:rPr>
      </w:pPr>
      <w:r w:rsidRPr="002E6BDA">
        <w:rPr>
          <w:rFonts w:cstheme="minorHAnsi"/>
          <w:bCs/>
        </w:rPr>
        <w:t>Belalı Tanık (</w:t>
      </w:r>
      <w:proofErr w:type="spellStart"/>
      <w:r w:rsidRPr="002E6BDA">
        <w:rPr>
          <w:rFonts w:cstheme="minorHAnsi"/>
          <w:bCs/>
        </w:rPr>
        <w:t>The</w:t>
      </w:r>
      <w:proofErr w:type="spellEnd"/>
      <w:r w:rsidRPr="002E6BDA">
        <w:rPr>
          <w:rFonts w:cstheme="minorHAnsi"/>
          <w:bCs/>
        </w:rPr>
        <w:t xml:space="preserve"> </w:t>
      </w:r>
      <w:proofErr w:type="spellStart"/>
      <w:r w:rsidRPr="002E6BDA">
        <w:rPr>
          <w:rFonts w:cstheme="minorHAnsi"/>
          <w:bCs/>
        </w:rPr>
        <w:t>Hitman’s</w:t>
      </w:r>
      <w:proofErr w:type="spellEnd"/>
      <w:r w:rsidRPr="002E6BDA">
        <w:rPr>
          <w:rFonts w:cstheme="minorHAnsi"/>
          <w:bCs/>
        </w:rPr>
        <w:t xml:space="preserve"> Bodyguard) </w:t>
      </w:r>
    </w:p>
    <w:p w14:paraId="79205F19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Cs/>
        </w:rPr>
      </w:pPr>
    </w:p>
    <w:p w14:paraId="69ED2E93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/>
          <w:bCs/>
        </w:rPr>
      </w:pPr>
      <w:r w:rsidRPr="002E6BDA">
        <w:rPr>
          <w:rFonts w:cstheme="minorHAnsi"/>
          <w:b/>
          <w:bCs/>
        </w:rPr>
        <w:t>2 Nisan Salı</w:t>
      </w:r>
    </w:p>
    <w:p w14:paraId="4B20BE34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Cs/>
        </w:rPr>
      </w:pPr>
      <w:r w:rsidRPr="002E6BDA">
        <w:rPr>
          <w:rFonts w:cstheme="minorHAnsi"/>
          <w:bCs/>
        </w:rPr>
        <w:t>Bana Bir Soygun Yaz 2</w:t>
      </w:r>
    </w:p>
    <w:p w14:paraId="422DB3F2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Cs/>
        </w:rPr>
      </w:pPr>
      <w:r w:rsidRPr="002E6BDA">
        <w:rPr>
          <w:rFonts w:cstheme="minorHAnsi"/>
          <w:bCs/>
        </w:rPr>
        <w:t xml:space="preserve">Güzelliğin Portresi </w:t>
      </w:r>
    </w:p>
    <w:p w14:paraId="6E5D29B2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Cs/>
        </w:rPr>
      </w:pPr>
      <w:r w:rsidRPr="002E6BDA">
        <w:rPr>
          <w:rFonts w:cstheme="minorHAnsi"/>
          <w:bCs/>
        </w:rPr>
        <w:t>Hayat Işığım (</w:t>
      </w:r>
      <w:proofErr w:type="spellStart"/>
      <w:r w:rsidRPr="002E6BDA">
        <w:rPr>
          <w:rFonts w:cstheme="minorHAnsi"/>
          <w:bCs/>
        </w:rPr>
        <w:t>Light</w:t>
      </w:r>
      <w:proofErr w:type="spellEnd"/>
      <w:r w:rsidRPr="002E6BDA">
        <w:rPr>
          <w:rFonts w:cstheme="minorHAnsi"/>
          <w:bCs/>
        </w:rPr>
        <w:t xml:space="preserve"> </w:t>
      </w:r>
      <w:proofErr w:type="spellStart"/>
      <w:r w:rsidRPr="002E6BDA">
        <w:rPr>
          <w:rFonts w:cstheme="minorHAnsi"/>
          <w:bCs/>
        </w:rPr>
        <w:t>Between</w:t>
      </w:r>
      <w:proofErr w:type="spellEnd"/>
      <w:r w:rsidRPr="002E6BDA">
        <w:rPr>
          <w:rFonts w:cstheme="minorHAnsi"/>
          <w:bCs/>
        </w:rPr>
        <w:t xml:space="preserve"> Oceans)</w:t>
      </w:r>
    </w:p>
    <w:p w14:paraId="07158941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Cs/>
        </w:rPr>
      </w:pPr>
    </w:p>
    <w:p w14:paraId="603F3231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/>
          <w:bCs/>
        </w:rPr>
      </w:pPr>
      <w:r w:rsidRPr="002E6BDA">
        <w:rPr>
          <w:rFonts w:cstheme="minorHAnsi"/>
          <w:b/>
          <w:bCs/>
        </w:rPr>
        <w:t xml:space="preserve">5 Nisan Cuma </w:t>
      </w:r>
    </w:p>
    <w:p w14:paraId="737568C0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Cs/>
        </w:rPr>
      </w:pPr>
      <w:r w:rsidRPr="002E6BDA">
        <w:rPr>
          <w:rFonts w:cstheme="minorHAnsi"/>
          <w:bCs/>
        </w:rPr>
        <w:t xml:space="preserve">Aykut Enişte </w:t>
      </w:r>
    </w:p>
    <w:p w14:paraId="7A407D9D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Cs/>
        </w:rPr>
      </w:pPr>
      <w:r w:rsidRPr="002E6BDA">
        <w:rPr>
          <w:rFonts w:cstheme="minorHAnsi"/>
          <w:bCs/>
        </w:rPr>
        <w:t>Akdeniz Ateşi (</w:t>
      </w:r>
      <w:proofErr w:type="spellStart"/>
      <w:r w:rsidRPr="002E6BDA">
        <w:rPr>
          <w:rFonts w:cstheme="minorHAnsi"/>
          <w:bCs/>
        </w:rPr>
        <w:t>Mediterranean</w:t>
      </w:r>
      <w:proofErr w:type="spellEnd"/>
      <w:r w:rsidRPr="002E6BDA">
        <w:rPr>
          <w:rFonts w:cstheme="minorHAnsi"/>
          <w:bCs/>
        </w:rPr>
        <w:t xml:space="preserve"> Fever)</w:t>
      </w:r>
    </w:p>
    <w:p w14:paraId="171FF795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Cs/>
        </w:rPr>
      </w:pPr>
      <w:r w:rsidRPr="002E6BDA">
        <w:rPr>
          <w:rFonts w:cstheme="minorHAnsi"/>
          <w:bCs/>
        </w:rPr>
        <w:t xml:space="preserve">Bücür </w:t>
      </w:r>
    </w:p>
    <w:p w14:paraId="4069D93C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Cs/>
        </w:rPr>
      </w:pPr>
    </w:p>
    <w:p w14:paraId="37BF9EED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/>
          <w:bCs/>
        </w:rPr>
      </w:pPr>
      <w:r w:rsidRPr="002E6BDA">
        <w:rPr>
          <w:rFonts w:cstheme="minorHAnsi"/>
          <w:b/>
          <w:bCs/>
        </w:rPr>
        <w:t>9 Nisan Salı</w:t>
      </w:r>
    </w:p>
    <w:p w14:paraId="4D40B28E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Cs/>
        </w:rPr>
      </w:pPr>
      <w:r w:rsidRPr="002E6BDA">
        <w:rPr>
          <w:rFonts w:cstheme="minorHAnsi"/>
          <w:bCs/>
        </w:rPr>
        <w:t xml:space="preserve">Aşk Uykusu </w:t>
      </w:r>
    </w:p>
    <w:p w14:paraId="460EBDDD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Cs/>
        </w:rPr>
      </w:pPr>
      <w:r w:rsidRPr="002E6BDA">
        <w:rPr>
          <w:rFonts w:cstheme="minorHAnsi"/>
          <w:bCs/>
        </w:rPr>
        <w:t>Hıçkırık (</w:t>
      </w:r>
      <w:proofErr w:type="spellStart"/>
      <w:r w:rsidRPr="002E6BDA">
        <w:rPr>
          <w:rFonts w:cstheme="minorHAnsi"/>
          <w:bCs/>
        </w:rPr>
        <w:t>Hichki</w:t>
      </w:r>
      <w:proofErr w:type="spellEnd"/>
      <w:r w:rsidRPr="002E6BDA">
        <w:rPr>
          <w:rFonts w:cstheme="minorHAnsi"/>
          <w:bCs/>
        </w:rPr>
        <w:t>)</w:t>
      </w:r>
    </w:p>
    <w:p w14:paraId="3E969DAE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Cs/>
        </w:rPr>
      </w:pPr>
      <w:r w:rsidRPr="002E6BDA">
        <w:rPr>
          <w:rFonts w:cstheme="minorHAnsi"/>
          <w:bCs/>
        </w:rPr>
        <w:t>Çit (</w:t>
      </w:r>
      <w:proofErr w:type="spellStart"/>
      <w:r w:rsidRPr="002E6BDA">
        <w:rPr>
          <w:rFonts w:cstheme="minorHAnsi"/>
          <w:bCs/>
        </w:rPr>
        <w:t>Rabbit-Proof</w:t>
      </w:r>
      <w:proofErr w:type="spellEnd"/>
      <w:r w:rsidRPr="002E6BDA">
        <w:rPr>
          <w:rFonts w:cstheme="minorHAnsi"/>
          <w:bCs/>
        </w:rPr>
        <w:t xml:space="preserve"> Fence)</w:t>
      </w:r>
    </w:p>
    <w:p w14:paraId="332BE03F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Cs/>
        </w:rPr>
      </w:pPr>
    </w:p>
    <w:p w14:paraId="3546A808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/>
          <w:bCs/>
        </w:rPr>
      </w:pPr>
      <w:r w:rsidRPr="002E6BDA">
        <w:rPr>
          <w:rFonts w:cstheme="minorHAnsi"/>
          <w:b/>
          <w:bCs/>
        </w:rPr>
        <w:t xml:space="preserve">12 Nisan Cuma </w:t>
      </w:r>
    </w:p>
    <w:p w14:paraId="72A8F7E5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Cs/>
        </w:rPr>
      </w:pPr>
      <w:proofErr w:type="spellStart"/>
      <w:r w:rsidRPr="002E6BDA">
        <w:rPr>
          <w:rFonts w:cstheme="minorHAnsi"/>
          <w:bCs/>
        </w:rPr>
        <w:t>Lion</w:t>
      </w:r>
      <w:proofErr w:type="spellEnd"/>
    </w:p>
    <w:p w14:paraId="573B06D9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Cs/>
        </w:rPr>
      </w:pPr>
      <w:r w:rsidRPr="002E6BDA">
        <w:rPr>
          <w:rFonts w:cstheme="minorHAnsi"/>
          <w:bCs/>
        </w:rPr>
        <w:t>Muhrip (Destroyer)</w:t>
      </w:r>
    </w:p>
    <w:p w14:paraId="0E829A03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Cs/>
        </w:rPr>
      </w:pPr>
      <w:r w:rsidRPr="002E6BDA">
        <w:rPr>
          <w:rFonts w:cstheme="minorHAnsi"/>
          <w:bCs/>
        </w:rPr>
        <w:t xml:space="preserve">Olanlar Oldu </w:t>
      </w:r>
    </w:p>
    <w:p w14:paraId="435B1D23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Cs/>
        </w:rPr>
      </w:pPr>
    </w:p>
    <w:p w14:paraId="19799C76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/>
          <w:bCs/>
        </w:rPr>
      </w:pPr>
      <w:r w:rsidRPr="002E6BDA">
        <w:rPr>
          <w:rFonts w:cstheme="minorHAnsi"/>
          <w:b/>
          <w:bCs/>
        </w:rPr>
        <w:t xml:space="preserve">16 Nisan Salı </w:t>
      </w:r>
    </w:p>
    <w:p w14:paraId="69741F0D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Cs/>
        </w:rPr>
      </w:pPr>
      <w:r w:rsidRPr="002E6BDA">
        <w:rPr>
          <w:rFonts w:cstheme="minorHAnsi"/>
          <w:bCs/>
        </w:rPr>
        <w:t xml:space="preserve">Azim’in Annesi Rona (Rona </w:t>
      </w:r>
      <w:proofErr w:type="spellStart"/>
      <w:r w:rsidRPr="002E6BDA">
        <w:rPr>
          <w:rFonts w:cstheme="minorHAnsi"/>
          <w:bCs/>
        </w:rPr>
        <w:t>Azim's</w:t>
      </w:r>
      <w:proofErr w:type="spellEnd"/>
      <w:r w:rsidRPr="002E6BDA">
        <w:rPr>
          <w:rFonts w:cstheme="minorHAnsi"/>
          <w:bCs/>
        </w:rPr>
        <w:t xml:space="preserve"> </w:t>
      </w:r>
      <w:proofErr w:type="spellStart"/>
      <w:r w:rsidRPr="002E6BDA">
        <w:rPr>
          <w:rFonts w:cstheme="minorHAnsi"/>
          <w:bCs/>
        </w:rPr>
        <w:t>Mother</w:t>
      </w:r>
      <w:proofErr w:type="spellEnd"/>
      <w:r w:rsidRPr="002E6BDA">
        <w:rPr>
          <w:rFonts w:cstheme="minorHAnsi"/>
          <w:bCs/>
        </w:rPr>
        <w:t>)</w:t>
      </w:r>
    </w:p>
    <w:p w14:paraId="26D81ACE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Cs/>
        </w:rPr>
      </w:pPr>
    </w:p>
    <w:p w14:paraId="4B890596" w14:textId="77777777" w:rsidR="002E6BDA" w:rsidRPr="002E6BDA" w:rsidRDefault="002E6BDA" w:rsidP="002E6BDA">
      <w:pPr>
        <w:spacing w:line="276" w:lineRule="auto"/>
        <w:jc w:val="both"/>
        <w:rPr>
          <w:rFonts w:cstheme="minorHAnsi"/>
          <w:b/>
          <w:bCs/>
        </w:rPr>
      </w:pPr>
      <w:r w:rsidRPr="002E6BDA">
        <w:rPr>
          <w:rFonts w:cstheme="minorHAnsi"/>
          <w:b/>
          <w:bCs/>
        </w:rPr>
        <w:t xml:space="preserve">19 Nisan Cuma </w:t>
      </w:r>
    </w:p>
    <w:p w14:paraId="0E735EBB" w14:textId="70DE7333" w:rsidR="002E6BDA" w:rsidRDefault="002E6BDA" w:rsidP="002E6BDA">
      <w:pPr>
        <w:spacing w:line="276" w:lineRule="auto"/>
        <w:jc w:val="both"/>
        <w:rPr>
          <w:rFonts w:cstheme="minorHAnsi"/>
          <w:bCs/>
        </w:rPr>
      </w:pPr>
      <w:r w:rsidRPr="002E6BDA">
        <w:rPr>
          <w:rFonts w:cstheme="minorHAnsi"/>
          <w:bCs/>
        </w:rPr>
        <w:t>Turuncu Günler (</w:t>
      </w:r>
      <w:proofErr w:type="spellStart"/>
      <w:r w:rsidRPr="002E6BDA">
        <w:rPr>
          <w:rFonts w:cstheme="minorHAnsi"/>
          <w:bCs/>
        </w:rPr>
        <w:t>Orange</w:t>
      </w:r>
      <w:proofErr w:type="spellEnd"/>
      <w:r w:rsidRPr="002E6BDA">
        <w:rPr>
          <w:rFonts w:cstheme="minorHAnsi"/>
          <w:bCs/>
        </w:rPr>
        <w:t xml:space="preserve"> </w:t>
      </w:r>
      <w:proofErr w:type="spellStart"/>
      <w:r w:rsidRPr="002E6BDA">
        <w:rPr>
          <w:rFonts w:cstheme="minorHAnsi"/>
          <w:bCs/>
        </w:rPr>
        <w:t>Days</w:t>
      </w:r>
      <w:proofErr w:type="spellEnd"/>
      <w:r w:rsidRPr="002E6BDA">
        <w:rPr>
          <w:rFonts w:cstheme="minorHAnsi"/>
          <w:bCs/>
        </w:rPr>
        <w:t>)</w:t>
      </w:r>
    </w:p>
    <w:p w14:paraId="20F657A7" w14:textId="258D5957" w:rsidR="001A554A" w:rsidRDefault="001A554A" w:rsidP="002E6BDA">
      <w:pPr>
        <w:spacing w:line="276" w:lineRule="auto"/>
        <w:jc w:val="both"/>
        <w:rPr>
          <w:rFonts w:cstheme="minorHAnsi"/>
          <w:bCs/>
        </w:rPr>
      </w:pPr>
    </w:p>
    <w:sectPr w:rsidR="001A554A" w:rsidSect="00E97979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4CC6E" w14:textId="77777777" w:rsidR="008A5D72" w:rsidRDefault="008A5D72" w:rsidP="00696C4B">
      <w:r>
        <w:separator/>
      </w:r>
    </w:p>
  </w:endnote>
  <w:endnote w:type="continuationSeparator" w:id="0">
    <w:p w14:paraId="2031E804" w14:textId="77777777" w:rsidR="008A5D72" w:rsidRDefault="008A5D72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auto"/>
    <w:pitch w:val="variable"/>
    <w:sig w:usb0="00000001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A30AF" w14:textId="77777777" w:rsidR="008A5D72" w:rsidRDefault="008A5D72" w:rsidP="00696C4B">
      <w:r>
        <w:separator/>
      </w:r>
    </w:p>
  </w:footnote>
  <w:footnote w:type="continuationSeparator" w:id="0">
    <w:p w14:paraId="3BA73FBE" w14:textId="77777777" w:rsidR="008A5D72" w:rsidRDefault="008A5D72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8C9"/>
    <w:rsid w:val="00003B26"/>
    <w:rsid w:val="000041CA"/>
    <w:rsid w:val="00007F7D"/>
    <w:rsid w:val="00014469"/>
    <w:rsid w:val="00014D03"/>
    <w:rsid w:val="0002093A"/>
    <w:rsid w:val="0003052F"/>
    <w:rsid w:val="00043342"/>
    <w:rsid w:val="00050FD7"/>
    <w:rsid w:val="0005658C"/>
    <w:rsid w:val="000574BA"/>
    <w:rsid w:val="00063ABD"/>
    <w:rsid w:val="00064E08"/>
    <w:rsid w:val="000A5D73"/>
    <w:rsid w:val="000B0A34"/>
    <w:rsid w:val="000B14AB"/>
    <w:rsid w:val="000B17EB"/>
    <w:rsid w:val="000C07E8"/>
    <w:rsid w:val="000D23D0"/>
    <w:rsid w:val="000F406E"/>
    <w:rsid w:val="001344C2"/>
    <w:rsid w:val="001537E1"/>
    <w:rsid w:val="001600FA"/>
    <w:rsid w:val="00164A16"/>
    <w:rsid w:val="00164AAE"/>
    <w:rsid w:val="001731BD"/>
    <w:rsid w:val="0017784A"/>
    <w:rsid w:val="00180EBD"/>
    <w:rsid w:val="0019010C"/>
    <w:rsid w:val="001947E3"/>
    <w:rsid w:val="00195B10"/>
    <w:rsid w:val="001A554A"/>
    <w:rsid w:val="001A6641"/>
    <w:rsid w:val="001D66FD"/>
    <w:rsid w:val="001E635D"/>
    <w:rsid w:val="001F1997"/>
    <w:rsid w:val="00201F9C"/>
    <w:rsid w:val="00212CC8"/>
    <w:rsid w:val="002157BB"/>
    <w:rsid w:val="002179AE"/>
    <w:rsid w:val="00231533"/>
    <w:rsid w:val="002412A9"/>
    <w:rsid w:val="0024790C"/>
    <w:rsid w:val="00247C30"/>
    <w:rsid w:val="00250A4A"/>
    <w:rsid w:val="00256A43"/>
    <w:rsid w:val="00256C12"/>
    <w:rsid w:val="00280412"/>
    <w:rsid w:val="00293F3B"/>
    <w:rsid w:val="002B5002"/>
    <w:rsid w:val="002C4A9A"/>
    <w:rsid w:val="002C7FF0"/>
    <w:rsid w:val="002E6BDA"/>
    <w:rsid w:val="002F6F47"/>
    <w:rsid w:val="0031019F"/>
    <w:rsid w:val="00315602"/>
    <w:rsid w:val="0032705A"/>
    <w:rsid w:val="0033254E"/>
    <w:rsid w:val="00333F6E"/>
    <w:rsid w:val="00336B11"/>
    <w:rsid w:val="0035573E"/>
    <w:rsid w:val="00381219"/>
    <w:rsid w:val="003B0C47"/>
    <w:rsid w:val="003B757A"/>
    <w:rsid w:val="003C7470"/>
    <w:rsid w:val="003D4109"/>
    <w:rsid w:val="003D71E1"/>
    <w:rsid w:val="003E7D8C"/>
    <w:rsid w:val="003F468E"/>
    <w:rsid w:val="003F7064"/>
    <w:rsid w:val="004011BF"/>
    <w:rsid w:val="00402168"/>
    <w:rsid w:val="00404C02"/>
    <w:rsid w:val="00406D0E"/>
    <w:rsid w:val="00436B61"/>
    <w:rsid w:val="004502D3"/>
    <w:rsid w:val="004576C3"/>
    <w:rsid w:val="00476635"/>
    <w:rsid w:val="00480ACD"/>
    <w:rsid w:val="00493CAE"/>
    <w:rsid w:val="00495389"/>
    <w:rsid w:val="004C25D7"/>
    <w:rsid w:val="004D50F3"/>
    <w:rsid w:val="004F6D1F"/>
    <w:rsid w:val="005011A3"/>
    <w:rsid w:val="005071AA"/>
    <w:rsid w:val="00507B6B"/>
    <w:rsid w:val="00522329"/>
    <w:rsid w:val="00532870"/>
    <w:rsid w:val="005446A9"/>
    <w:rsid w:val="005517A6"/>
    <w:rsid w:val="00553599"/>
    <w:rsid w:val="00556CBB"/>
    <w:rsid w:val="0056362A"/>
    <w:rsid w:val="0058181B"/>
    <w:rsid w:val="005969EB"/>
    <w:rsid w:val="005B2C99"/>
    <w:rsid w:val="005E13BB"/>
    <w:rsid w:val="005E22E1"/>
    <w:rsid w:val="00606310"/>
    <w:rsid w:val="00621DCA"/>
    <w:rsid w:val="0062758E"/>
    <w:rsid w:val="00633588"/>
    <w:rsid w:val="006411AD"/>
    <w:rsid w:val="00647E73"/>
    <w:rsid w:val="00680284"/>
    <w:rsid w:val="0068351F"/>
    <w:rsid w:val="00696C4B"/>
    <w:rsid w:val="006A046F"/>
    <w:rsid w:val="006B63C8"/>
    <w:rsid w:val="006D2FFF"/>
    <w:rsid w:val="006E2403"/>
    <w:rsid w:val="006E6309"/>
    <w:rsid w:val="00706559"/>
    <w:rsid w:val="007065CE"/>
    <w:rsid w:val="00712857"/>
    <w:rsid w:val="00750498"/>
    <w:rsid w:val="0075267E"/>
    <w:rsid w:val="00755AB2"/>
    <w:rsid w:val="00771F06"/>
    <w:rsid w:val="00774462"/>
    <w:rsid w:val="00790875"/>
    <w:rsid w:val="00794450"/>
    <w:rsid w:val="007B13A4"/>
    <w:rsid w:val="007C23E0"/>
    <w:rsid w:val="007C7811"/>
    <w:rsid w:val="007C7CF3"/>
    <w:rsid w:val="007E7735"/>
    <w:rsid w:val="007F06CF"/>
    <w:rsid w:val="00804009"/>
    <w:rsid w:val="00811AF5"/>
    <w:rsid w:val="00814550"/>
    <w:rsid w:val="00820247"/>
    <w:rsid w:val="008247B4"/>
    <w:rsid w:val="008304D1"/>
    <w:rsid w:val="0084583F"/>
    <w:rsid w:val="00845ADF"/>
    <w:rsid w:val="00865BC3"/>
    <w:rsid w:val="00873700"/>
    <w:rsid w:val="008764A7"/>
    <w:rsid w:val="00886A32"/>
    <w:rsid w:val="008A2E5B"/>
    <w:rsid w:val="008A5D72"/>
    <w:rsid w:val="008B43EB"/>
    <w:rsid w:val="008C04F5"/>
    <w:rsid w:val="008C73AE"/>
    <w:rsid w:val="008D0B51"/>
    <w:rsid w:val="008D3346"/>
    <w:rsid w:val="008E02A3"/>
    <w:rsid w:val="008E419C"/>
    <w:rsid w:val="008E464B"/>
    <w:rsid w:val="008E63E8"/>
    <w:rsid w:val="008F4EF8"/>
    <w:rsid w:val="009044F3"/>
    <w:rsid w:val="00914919"/>
    <w:rsid w:val="00921320"/>
    <w:rsid w:val="00921811"/>
    <w:rsid w:val="00922C38"/>
    <w:rsid w:val="00932BA4"/>
    <w:rsid w:val="00945D1D"/>
    <w:rsid w:val="009519D3"/>
    <w:rsid w:val="00952654"/>
    <w:rsid w:val="0096768D"/>
    <w:rsid w:val="00977EB3"/>
    <w:rsid w:val="00984DF7"/>
    <w:rsid w:val="0098633D"/>
    <w:rsid w:val="009E1FE6"/>
    <w:rsid w:val="009E2900"/>
    <w:rsid w:val="009E4DC0"/>
    <w:rsid w:val="009E6C02"/>
    <w:rsid w:val="009F182A"/>
    <w:rsid w:val="009F1AFD"/>
    <w:rsid w:val="00A153BE"/>
    <w:rsid w:val="00A161C3"/>
    <w:rsid w:val="00A277BF"/>
    <w:rsid w:val="00A27BBE"/>
    <w:rsid w:val="00A35F8B"/>
    <w:rsid w:val="00A50A8A"/>
    <w:rsid w:val="00A62F3F"/>
    <w:rsid w:val="00A659C0"/>
    <w:rsid w:val="00A72609"/>
    <w:rsid w:val="00A76981"/>
    <w:rsid w:val="00AA47B9"/>
    <w:rsid w:val="00AB266A"/>
    <w:rsid w:val="00AB7EC7"/>
    <w:rsid w:val="00AD18C9"/>
    <w:rsid w:val="00AE2EA3"/>
    <w:rsid w:val="00B05E72"/>
    <w:rsid w:val="00B0613F"/>
    <w:rsid w:val="00B06D8F"/>
    <w:rsid w:val="00B345EB"/>
    <w:rsid w:val="00B36419"/>
    <w:rsid w:val="00B450EC"/>
    <w:rsid w:val="00B72B87"/>
    <w:rsid w:val="00B77B18"/>
    <w:rsid w:val="00BC3CE0"/>
    <w:rsid w:val="00BD6756"/>
    <w:rsid w:val="00BE01C2"/>
    <w:rsid w:val="00BE2DEF"/>
    <w:rsid w:val="00BE305B"/>
    <w:rsid w:val="00C024F9"/>
    <w:rsid w:val="00C200B4"/>
    <w:rsid w:val="00C54329"/>
    <w:rsid w:val="00C8098C"/>
    <w:rsid w:val="00C870F1"/>
    <w:rsid w:val="00C902EE"/>
    <w:rsid w:val="00CA67FE"/>
    <w:rsid w:val="00CC0E35"/>
    <w:rsid w:val="00CD54A1"/>
    <w:rsid w:val="00D0532F"/>
    <w:rsid w:val="00D4649E"/>
    <w:rsid w:val="00D50AA3"/>
    <w:rsid w:val="00D54A59"/>
    <w:rsid w:val="00D561B8"/>
    <w:rsid w:val="00D5743F"/>
    <w:rsid w:val="00D65806"/>
    <w:rsid w:val="00D65BDC"/>
    <w:rsid w:val="00D7016F"/>
    <w:rsid w:val="00D71173"/>
    <w:rsid w:val="00D750DD"/>
    <w:rsid w:val="00D75693"/>
    <w:rsid w:val="00D76AD9"/>
    <w:rsid w:val="00D8097B"/>
    <w:rsid w:val="00D8589B"/>
    <w:rsid w:val="00DC7291"/>
    <w:rsid w:val="00DE2E9B"/>
    <w:rsid w:val="00E430AC"/>
    <w:rsid w:val="00E435DD"/>
    <w:rsid w:val="00E45DBC"/>
    <w:rsid w:val="00E55998"/>
    <w:rsid w:val="00E70FFA"/>
    <w:rsid w:val="00E7197B"/>
    <w:rsid w:val="00E80AF0"/>
    <w:rsid w:val="00E97979"/>
    <w:rsid w:val="00EA12DF"/>
    <w:rsid w:val="00EA6546"/>
    <w:rsid w:val="00EB74DE"/>
    <w:rsid w:val="00EC3D7E"/>
    <w:rsid w:val="00ED1BB9"/>
    <w:rsid w:val="00EF3978"/>
    <w:rsid w:val="00F00B9F"/>
    <w:rsid w:val="00F03845"/>
    <w:rsid w:val="00F1235F"/>
    <w:rsid w:val="00F12B6D"/>
    <w:rsid w:val="00F13254"/>
    <w:rsid w:val="00F16F98"/>
    <w:rsid w:val="00F17723"/>
    <w:rsid w:val="00F2256E"/>
    <w:rsid w:val="00F30394"/>
    <w:rsid w:val="00F32194"/>
    <w:rsid w:val="00F41B5D"/>
    <w:rsid w:val="00F500C5"/>
    <w:rsid w:val="00F55E08"/>
    <w:rsid w:val="00F71F12"/>
    <w:rsid w:val="00F72D29"/>
    <w:rsid w:val="00F809AA"/>
    <w:rsid w:val="00F83DD6"/>
    <w:rsid w:val="00F94093"/>
    <w:rsid w:val="00F946D5"/>
    <w:rsid w:val="00F958D8"/>
    <w:rsid w:val="00FA3074"/>
    <w:rsid w:val="00FC2279"/>
    <w:rsid w:val="00FC7309"/>
    <w:rsid w:val="00FD6512"/>
    <w:rsid w:val="00FE0C85"/>
    <w:rsid w:val="00FE2EF2"/>
    <w:rsid w:val="00FE32E2"/>
    <w:rsid w:val="00FE3D1F"/>
    <w:rsid w:val="00FF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character" w:styleId="Kpr">
    <w:name w:val="Hyperlink"/>
    <w:basedOn w:val="VarsaylanParagrafYazTipi"/>
    <w:uiPriority w:val="99"/>
    <w:unhideWhenUsed/>
    <w:rsid w:val="0005658C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6580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D658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92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93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23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73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8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455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846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051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2556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53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7993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788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797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0249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5032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8958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5002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9029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470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66152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7916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26936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11404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851601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581377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704936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8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2024-04-02T08:14:00Z</dcterms:created>
  <dcterms:modified xsi:type="dcterms:W3CDTF">2024-04-02T08:14:00Z</dcterms:modified>
</cp:coreProperties>
</file>