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5155" w:rsidRDefault="00B55155" w:rsidP="00B55155">
      <w:pP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</w:pPr>
      <w:r w:rsidRPr="00804948">
        <w:rPr>
          <w:b/>
          <w:noProof/>
          <w:color w:val="000000" w:themeColor="text1"/>
        </w:rPr>
        <w:drawing>
          <wp:inline distT="0" distB="0" distL="0" distR="0" wp14:anchorId="416D8E3E" wp14:editId="22F6B39F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ab/>
      </w: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ab/>
      </w: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ab/>
      </w: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ab/>
      </w: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ab/>
        <w:t xml:space="preserve">             </w:t>
      </w: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ab/>
      </w: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ab/>
      </w:r>
      <w:r w:rsidRPr="00804948">
        <w:rPr>
          <w:b/>
          <w:noProof/>
          <w:color w:val="000000" w:themeColor="text1"/>
        </w:rPr>
        <w:drawing>
          <wp:inline distT="0" distB="0" distL="0" distR="0" wp14:anchorId="146A553F" wp14:editId="4E550849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155" w:rsidRDefault="00B55155" w:rsidP="00B55155">
      <w:pPr>
        <w:jc w:val="center"/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</w:pPr>
    </w:p>
    <w:p w:rsidR="00B55155" w:rsidRPr="004E5D86" w:rsidRDefault="00B55155" w:rsidP="00B55155">
      <w:pPr>
        <w:jc w:val="center"/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</w:pPr>
      <w:r w:rsidRPr="004E5D86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  <w:t>DÜNYANIN EN KISA ÖYKÜSÜ İÇİN 9 BİN KİŞİ YARIŞTI</w:t>
      </w:r>
    </w:p>
    <w:p w:rsidR="00B55155" w:rsidRPr="004E5D86" w:rsidRDefault="00B55155" w:rsidP="00B55155">
      <w:pPr>
        <w:jc w:val="center"/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</w:pPr>
    </w:p>
    <w:p w:rsidR="00B55155" w:rsidRPr="004E5D86" w:rsidRDefault="00B55155" w:rsidP="00B55155">
      <w:pPr>
        <w:jc w:val="center"/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</w:pPr>
      <w:r w:rsidRPr="004E5D86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  <w:t xml:space="preserve">TRT’nin “5 Kelimelik Öykü </w:t>
      </w:r>
      <w:proofErr w:type="spellStart"/>
      <w:r w:rsidRPr="004E5D86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  <w:t>Yarışması”nın</w:t>
      </w:r>
      <w:proofErr w:type="spellEnd"/>
      <w:r w:rsidRPr="004E5D86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  <w:t xml:space="preserve"> kazananı belli oldu</w:t>
      </w:r>
    </w:p>
    <w:p w:rsidR="00B55155" w:rsidRDefault="00B55155" w:rsidP="00B55155">
      <w:pPr>
        <w:jc w:val="center"/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</w:pPr>
    </w:p>
    <w:p w:rsidR="00B55155" w:rsidRDefault="00B55155" w:rsidP="00B55155">
      <w:pPr>
        <w:jc w:val="center"/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</w:pPr>
    </w:p>
    <w:p w:rsidR="00F6004D" w:rsidRDefault="00F6004D" w:rsidP="00893256">
      <w:pP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</w:pP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TRT 2’nin “Ev Hayat Dolu” sloganıyla sosyal medya platformunda başlattığı “5 Kelimelik Öykü </w:t>
      </w:r>
      <w:proofErr w:type="spellStart"/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Yarışması”na</w:t>
      </w:r>
      <w:proofErr w:type="spellEnd"/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 9 bin kişi katıl</w:t>
      </w:r>
      <w:r w:rsidR="00962CBE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dı</w:t>
      </w: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. </w:t>
      </w:r>
      <w:r w:rsidR="004E5D86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Yarışmayı kazanan 5 kelimelik öykü, TRT 2 tarafından hazırlanan animasyonla hayat buldu. </w:t>
      </w:r>
    </w:p>
    <w:p w:rsidR="00F6004D" w:rsidRDefault="00F6004D" w:rsidP="00893256">
      <w:pP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</w:pPr>
    </w:p>
    <w:p w:rsidR="00DE2DB5" w:rsidRDefault="00DE2DB5" w:rsidP="00893256">
      <w:pP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</w:pPr>
      <w:r w:rsidRPr="00DE2DB5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Türkiye'nin kültür sanat kanalı </w:t>
      </w:r>
      <w:r w:rsidR="00F6004D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TRT 2, </w:t>
      </w:r>
      <w:proofErr w:type="spellStart"/>
      <w:r w:rsidR="00F6004D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koronavirüs</w:t>
      </w:r>
      <w:proofErr w:type="spellEnd"/>
      <w:r w:rsidR="00F6004D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 salgını nedeniyle evde kalan izleyicileri için #5kelime1hikaye etiketiyle 5 Mayıs 2020 tarihinde sosyal medya hesaplarında başlatt</w:t>
      </w: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ığı “5 Kelimelik Öykü </w:t>
      </w:r>
      <w:proofErr w:type="spellStart"/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Yarışması”nın</w:t>
      </w:r>
      <w:proofErr w:type="spellEnd"/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 kazananı belli oldu. </w:t>
      </w:r>
    </w:p>
    <w:p w:rsidR="00DE2DB5" w:rsidRDefault="00DE2DB5" w:rsidP="00893256">
      <w:pP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</w:pPr>
    </w:p>
    <w:p w:rsidR="004E5D86" w:rsidRDefault="00DE2DB5" w:rsidP="00893256">
      <w:pP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</w:pP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9 bin kişinin katıl</w:t>
      </w:r>
      <w:r w:rsidR="00962CBE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dığı </w:t>
      </w: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yarışmanın kazananı, “Baba, bisikletin yan tekerlerini söktü</w:t>
      </w:r>
      <w:r w:rsidR="00E92684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,</w:t>
      </w: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” öyküsüyle Kübra Mercan oldu. Binlerce öykü arasından seçilen dünyanın en kısa öyküsü için TRT 2 tarafından hazırlanan özel animasyon ise sosyal medya hesaplarında paylaşıldı. </w:t>
      </w:r>
      <w:r w:rsidR="00B55155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Ayrıca TRT Yönetim Kurulu Başkanı ve Genel Müdürü İbrahim Eren de</w:t>
      </w:r>
      <w:r w:rsidR="0055694C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 kendi </w:t>
      </w:r>
      <w:r w:rsidR="00B55155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kısa </w:t>
      </w:r>
      <w:r w:rsidR="004E5D86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öyküsüyle</w:t>
      </w:r>
      <w:r w:rsidR="00B55155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 yarışmaya destek verdi. </w:t>
      </w:r>
    </w:p>
    <w:p w:rsidR="004E5D86" w:rsidRDefault="004E5D86" w:rsidP="00893256">
      <w:pP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</w:pPr>
    </w:p>
    <w:p w:rsidR="00F6004D" w:rsidRDefault="00B55155" w:rsidP="004E5D86">
      <w:pP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</w:pPr>
      <w:r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TRT 2’nin animasyon </w:t>
      </w:r>
      <w:r w:rsidR="004E5D86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sanatçıları </w:t>
      </w:r>
      <w:r w:rsidR="004E5D86" w:rsidRPr="004E5D86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Uğur Erbaş</w:t>
      </w:r>
      <w:r w:rsidR="004E5D86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, </w:t>
      </w:r>
      <w:r w:rsidR="004E5D86" w:rsidRPr="004E5D86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Kayahan Kay</w:t>
      </w:r>
      <w:r w:rsidR="004E5D86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a ve </w:t>
      </w:r>
      <w:r w:rsidR="004E5D86" w:rsidRPr="004E5D86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Bahadır Yazıcı</w:t>
      </w:r>
      <w:r w:rsidR="00BB3F54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’nı</w:t>
      </w:r>
      <w:r w:rsidR="004E5D86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n</w:t>
      </w:r>
      <w:r w:rsidR="00BB3F54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 </w:t>
      </w:r>
      <w:r w:rsidR="004E5D86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>kaleme alınan öykülerden</w:t>
      </w:r>
      <w:r w:rsidR="00BB3F54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 hazırladığı</w:t>
      </w:r>
      <w:r w:rsidR="004E5D86">
        <w:rPr>
          <w:rFonts w:ascii="Calibri" w:eastAsia="Times New Roman" w:hAnsi="Calibri" w:cs="Calibri"/>
          <w:color w:val="000000"/>
          <w:shd w:val="clear" w:color="auto" w:fill="FFFFFF"/>
          <w:lang w:eastAsia="tr-TR"/>
        </w:rPr>
        <w:t xml:space="preserve"> animasyonlar da yine TRT 2’nin sosyal medya hesaplarında yayınlandı.  </w:t>
      </w:r>
    </w:p>
    <w:p w:rsidR="00D75693" w:rsidRDefault="00D75693"/>
    <w:p w:rsidR="0090255A" w:rsidRDefault="0090255A"/>
    <w:p w:rsidR="0090255A" w:rsidRPr="0090255A" w:rsidRDefault="0090255A">
      <w:pPr>
        <w:rPr>
          <w:b/>
          <w:bCs/>
        </w:rPr>
      </w:pPr>
      <w:r w:rsidRPr="0090255A">
        <w:rPr>
          <w:b/>
          <w:bCs/>
        </w:rPr>
        <w:t>Yarışma ile ilgili animasyonları indirme bağlantısı;</w:t>
      </w:r>
    </w:p>
    <w:p w:rsidR="0090255A" w:rsidRPr="0090255A" w:rsidRDefault="0090255A" w:rsidP="0090255A">
      <w:pPr>
        <w:rPr>
          <w:rFonts w:ascii="Times New Roman" w:eastAsia="Times New Roman" w:hAnsi="Times New Roman" w:cs="Times New Roman"/>
          <w:lang w:eastAsia="tr-TR"/>
        </w:rPr>
      </w:pPr>
      <w:hyperlink r:id="rId6" w:tgtFrame="_blank" w:history="1">
        <w:r w:rsidRPr="0090255A">
          <w:rPr>
            <w:rFonts w:ascii="Segoe UI" w:eastAsia="Times New Roman" w:hAnsi="Segoe UI" w:cs="Segoe UI"/>
            <w:color w:val="409FFF"/>
            <w:sz w:val="21"/>
            <w:szCs w:val="21"/>
            <w:u w:val="single"/>
            <w:shd w:val="clear" w:color="auto" w:fill="FFFFFF"/>
            <w:lang w:eastAsia="tr-TR"/>
          </w:rPr>
          <w:t>https://we.tl/t-L4QzpMoyPa</w:t>
        </w:r>
      </w:hyperlink>
    </w:p>
    <w:p w:rsidR="0090255A" w:rsidRPr="00893256" w:rsidRDefault="0090255A"/>
    <w:sectPr w:rsidR="0090255A" w:rsidRPr="00893256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256"/>
    <w:rsid w:val="004E5D86"/>
    <w:rsid w:val="0055694C"/>
    <w:rsid w:val="00893256"/>
    <w:rsid w:val="0090255A"/>
    <w:rsid w:val="00962CBE"/>
    <w:rsid w:val="00B55155"/>
    <w:rsid w:val="00BB3F54"/>
    <w:rsid w:val="00D75693"/>
    <w:rsid w:val="00DE2DB5"/>
    <w:rsid w:val="00E92684"/>
    <w:rsid w:val="00E97979"/>
    <w:rsid w:val="00F6004D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3274AA"/>
  <w15:chartTrackingRefBased/>
  <w15:docId w15:val="{1F5D9A47-850D-7B4B-BEFF-B9D3E9B1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9025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86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.tl/t-L4QzpMoyPa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2020-06-01T13:59:00Z</dcterms:created>
  <dcterms:modified xsi:type="dcterms:W3CDTF">2020-06-02T08:09:00Z</dcterms:modified>
</cp:coreProperties>
</file>