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053BE" w:rsidRDefault="002053BE" w:rsidP="002053BE">
      <w:pPr>
        <w:jc w:val="center"/>
      </w:pPr>
      <w:r>
        <w:rPr>
          <w:b/>
          <w:noProof/>
          <w:sz w:val="36"/>
          <w:szCs w:val="36"/>
        </w:rPr>
        <w:drawing>
          <wp:inline distT="0" distB="0" distL="0" distR="0" wp14:anchorId="61F51138" wp14:editId="11A28303">
            <wp:extent cx="915019" cy="915019"/>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43666" cy="943666"/>
                    </a:xfrm>
                    <a:prstGeom prst="rect">
                      <a:avLst/>
                    </a:prstGeom>
                  </pic:spPr>
                </pic:pic>
              </a:graphicData>
            </a:graphic>
          </wp:inline>
        </w:drawing>
      </w:r>
    </w:p>
    <w:p w:rsidR="002053BE" w:rsidRPr="00D30C0E" w:rsidRDefault="002053BE" w:rsidP="002053BE">
      <w:pPr>
        <w:rPr>
          <w:b/>
          <w:bCs/>
        </w:rPr>
      </w:pPr>
      <w:r>
        <w:rPr>
          <w:b/>
          <w:bCs/>
        </w:rPr>
        <w:t xml:space="preserve">Basın </w:t>
      </w:r>
      <w:r w:rsidRPr="00A71B0B">
        <w:rPr>
          <w:b/>
          <w:bCs/>
        </w:rPr>
        <w:t>Bülten</w:t>
      </w:r>
      <w:r>
        <w:rPr>
          <w:b/>
          <w:bCs/>
        </w:rPr>
        <w:t>i</w:t>
      </w:r>
      <w:r w:rsidRPr="00A71B0B">
        <w:rPr>
          <w:b/>
          <w:bCs/>
        </w:rPr>
        <w:tab/>
      </w:r>
      <w:r w:rsidRPr="00A71B0B">
        <w:rPr>
          <w:b/>
          <w:bCs/>
        </w:rPr>
        <w:tab/>
        <w:t xml:space="preserve">                                                                                             </w:t>
      </w:r>
      <w:r w:rsidRPr="00A71B0B">
        <w:rPr>
          <w:b/>
          <w:bCs/>
        </w:rPr>
        <w:tab/>
      </w:r>
      <w:r>
        <w:rPr>
          <w:b/>
          <w:bCs/>
        </w:rPr>
        <w:t>2</w:t>
      </w:r>
      <w:r>
        <w:rPr>
          <w:b/>
          <w:bCs/>
        </w:rPr>
        <w:t>8</w:t>
      </w:r>
      <w:r w:rsidRPr="00A71B0B">
        <w:rPr>
          <w:b/>
          <w:bCs/>
        </w:rPr>
        <w:t>.</w:t>
      </w:r>
      <w:r>
        <w:rPr>
          <w:b/>
          <w:bCs/>
        </w:rPr>
        <w:t>12</w:t>
      </w:r>
      <w:r w:rsidRPr="00A71B0B">
        <w:rPr>
          <w:b/>
          <w:bCs/>
        </w:rPr>
        <w:t>.2020</w:t>
      </w:r>
      <w:r>
        <w:rPr>
          <w:noProof/>
        </w:rPr>
        <mc:AlternateContent>
          <mc:Choice Requires="wps">
            <w:drawing>
              <wp:anchor distT="0" distB="0" distL="114300" distR="114300" simplePos="0" relativeHeight="251659264" behindDoc="0" locked="0" layoutInCell="1" allowOverlap="1" wp14:anchorId="2288D29F" wp14:editId="7604F101">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64DC08"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" strokecolor="black [3200]" strokeweight="1pt">
                <v:stroke joinstyle="miter"/>
              </v:line>
            </w:pict>
          </mc:Fallback>
        </mc:AlternateContent>
      </w:r>
      <w:r>
        <w:tab/>
      </w:r>
      <w:r>
        <w:tab/>
      </w:r>
      <w:r>
        <w:tab/>
      </w:r>
      <w:r>
        <w:tab/>
      </w:r>
      <w:r>
        <w:tab/>
      </w:r>
      <w:r>
        <w:tab/>
      </w:r>
      <w:r>
        <w:tab/>
      </w:r>
      <w:r>
        <w:tab/>
      </w:r>
      <w:r>
        <w:tab/>
      </w:r>
      <w:r>
        <w:tab/>
      </w:r>
      <w:r>
        <w:tab/>
      </w:r>
    </w:p>
    <w:p w:rsidR="002053BE" w:rsidRDefault="002053BE" w:rsidP="002053BE">
      <w:pPr>
        <w:jc w:val="center"/>
        <w:rPr>
          <w:rFonts w:ascii="Calibri" w:hAnsi="Calibri" w:cs="Calibri"/>
          <w:b/>
          <w:bCs/>
          <w:sz w:val="40"/>
          <w:szCs w:val="40"/>
        </w:rPr>
      </w:pPr>
      <w:r>
        <w:rPr>
          <w:rFonts w:ascii="Calibri" w:hAnsi="Calibri" w:cs="Calibri"/>
          <w:b/>
          <w:bCs/>
          <w:sz w:val="40"/>
          <w:szCs w:val="40"/>
        </w:rPr>
        <w:t>Yeni Yıl Coşkusu TRT’de Yaşanacak</w:t>
      </w:r>
    </w:p>
    <w:p w:rsidR="009C31C4" w:rsidRPr="009C31C4" w:rsidRDefault="009C31C4" w:rsidP="009C31C4">
      <w:pPr>
        <w:jc w:val="center"/>
        <w:rPr>
          <w:rFonts w:ascii="Calibri" w:hAnsi="Calibri"/>
          <w:b/>
          <w:bCs/>
          <w:color w:val="000000" w:themeColor="text1"/>
        </w:rPr>
      </w:pPr>
    </w:p>
    <w:p w:rsidR="0044009B" w:rsidRPr="009C31C4" w:rsidRDefault="002053BE" w:rsidP="00055708">
      <w:pPr>
        <w:jc w:val="center"/>
        <w:rPr>
          <w:rFonts w:ascii="Calibri" w:hAnsi="Calibri"/>
          <w:b/>
          <w:bCs/>
          <w:color w:val="000000" w:themeColor="text1"/>
        </w:rPr>
      </w:pPr>
      <w:r>
        <w:rPr>
          <w:rFonts w:ascii="Calibri" w:hAnsi="Calibri"/>
          <w:b/>
          <w:bCs/>
          <w:color w:val="000000" w:themeColor="text1"/>
        </w:rPr>
        <w:t xml:space="preserve">Türkiye, yeni yıla TRT ekranlarında girecek. Konserlerden diziye, spordan unutulmaz nostalji programlara ve daha fazlası yılbaşında TRT ekranlarında </w:t>
      </w:r>
      <w:r w:rsidR="008A093F">
        <w:rPr>
          <w:rFonts w:ascii="Calibri" w:hAnsi="Calibri"/>
          <w:b/>
          <w:bCs/>
          <w:color w:val="000000" w:themeColor="text1"/>
        </w:rPr>
        <w:t>izleyiciyle buluşacak.</w:t>
      </w:r>
    </w:p>
    <w:p w:rsidR="00055708" w:rsidRPr="009C31C4" w:rsidRDefault="00055708">
      <w:pPr>
        <w:rPr>
          <w:rFonts w:ascii="Calibri" w:hAnsi="Calibri"/>
          <w:color w:val="000000" w:themeColor="text1"/>
        </w:rPr>
      </w:pPr>
    </w:p>
    <w:p w:rsidR="008A093F" w:rsidRDefault="002053BE" w:rsidP="008F7C28">
      <w:pPr>
        <w:jc w:val="both"/>
        <w:rPr>
          <w:rFonts w:ascii="Calibri" w:hAnsi="Calibri"/>
          <w:color w:val="000000" w:themeColor="text1"/>
        </w:rPr>
      </w:pPr>
      <w:r>
        <w:rPr>
          <w:rFonts w:ascii="Calibri" w:hAnsi="Calibri"/>
        </w:rPr>
        <w:t>TRT tarafından</w:t>
      </w:r>
      <w:r w:rsidR="008A093F">
        <w:rPr>
          <w:rFonts w:ascii="Calibri" w:hAnsi="Calibri"/>
        </w:rPr>
        <w:t xml:space="preserve"> </w:t>
      </w:r>
      <w:r>
        <w:rPr>
          <w:rFonts w:ascii="Calibri" w:hAnsi="Calibri"/>
        </w:rPr>
        <w:t xml:space="preserve">hazırlanan </w:t>
      </w:r>
      <w:r w:rsidR="008A093F">
        <w:rPr>
          <w:rFonts w:ascii="Calibri" w:hAnsi="Calibri"/>
        </w:rPr>
        <w:t xml:space="preserve">yılbaşına </w:t>
      </w:r>
      <w:r>
        <w:rPr>
          <w:rFonts w:ascii="Calibri" w:hAnsi="Calibri"/>
        </w:rPr>
        <w:t xml:space="preserve">özel içerikler, </w:t>
      </w:r>
      <w:proofErr w:type="spellStart"/>
      <w:r>
        <w:rPr>
          <w:rFonts w:ascii="Calibri" w:hAnsi="Calibri"/>
          <w:color w:val="000000" w:themeColor="text1"/>
        </w:rPr>
        <w:t>k</w:t>
      </w:r>
      <w:r w:rsidRPr="002053BE">
        <w:rPr>
          <w:rFonts w:ascii="Calibri" w:hAnsi="Calibri"/>
          <w:color w:val="000000" w:themeColor="text1"/>
        </w:rPr>
        <w:t>oronavirüs</w:t>
      </w:r>
      <w:proofErr w:type="spellEnd"/>
      <w:r w:rsidRPr="002053BE">
        <w:rPr>
          <w:rFonts w:ascii="Calibri" w:hAnsi="Calibri"/>
          <w:color w:val="000000" w:themeColor="text1"/>
        </w:rPr>
        <w:t xml:space="preserve"> sebebiyle sokağa çıkma </w:t>
      </w:r>
      <w:r>
        <w:rPr>
          <w:rFonts w:ascii="Calibri" w:hAnsi="Calibri"/>
          <w:color w:val="000000" w:themeColor="text1"/>
        </w:rPr>
        <w:t>kısıtlamasının</w:t>
      </w:r>
      <w:r w:rsidRPr="002053BE">
        <w:rPr>
          <w:rFonts w:ascii="Calibri" w:hAnsi="Calibri"/>
          <w:color w:val="000000" w:themeColor="text1"/>
        </w:rPr>
        <w:t xml:space="preserve"> olduğu </w:t>
      </w:r>
      <w:r w:rsidRPr="008A093F">
        <w:rPr>
          <w:rFonts w:ascii="Calibri" w:hAnsi="Calibri"/>
          <w:color w:val="000000" w:themeColor="text1"/>
        </w:rPr>
        <w:t>yeni yıl</w:t>
      </w:r>
      <w:r w:rsidRPr="008A093F">
        <w:rPr>
          <w:rFonts w:ascii="Calibri" w:hAnsi="Calibri"/>
          <w:color w:val="000000" w:themeColor="text1"/>
        </w:rPr>
        <w:t xml:space="preserve"> akşamında seyirci</w:t>
      </w:r>
      <w:r w:rsidR="008A093F" w:rsidRPr="008A093F">
        <w:rPr>
          <w:rFonts w:ascii="Calibri" w:hAnsi="Calibri"/>
          <w:color w:val="000000" w:themeColor="text1"/>
        </w:rPr>
        <w:t xml:space="preserve">nin </w:t>
      </w:r>
      <w:r w:rsidR="008A093F" w:rsidRPr="008A093F">
        <w:rPr>
          <w:rFonts w:ascii="Calibri" w:hAnsi="Calibri"/>
          <w:color w:val="000000" w:themeColor="text1"/>
        </w:rPr>
        <w:t>beğenisine sunulacak.</w:t>
      </w:r>
      <w:r w:rsidR="008A093F">
        <w:rPr>
          <w:rFonts w:ascii="Calibri" w:hAnsi="Calibri"/>
          <w:color w:val="000000" w:themeColor="text1"/>
        </w:rPr>
        <w:t xml:space="preserve"> Türkiye’nin gönlünde taht kurmuş unutulmaz isimler, canlı konserler ve dizilere ev sahipliği yapacak olan TRT ekranları, yılbaşı gecesinde eğlencenin adresi olacak. </w:t>
      </w:r>
    </w:p>
    <w:p w:rsidR="008A093F" w:rsidRDefault="008A093F" w:rsidP="008F7C28">
      <w:pPr>
        <w:jc w:val="both"/>
        <w:rPr>
          <w:rFonts w:ascii="Calibri" w:hAnsi="Calibri"/>
          <w:color w:val="000000" w:themeColor="text1"/>
        </w:rPr>
      </w:pPr>
    </w:p>
    <w:p w:rsidR="002053BE" w:rsidRPr="008A093F" w:rsidRDefault="008A093F" w:rsidP="008F7C28">
      <w:pPr>
        <w:jc w:val="both"/>
        <w:rPr>
          <w:rFonts w:ascii="Calibri" w:hAnsi="Calibri"/>
          <w:b/>
          <w:bCs/>
        </w:rPr>
      </w:pPr>
      <w:r w:rsidRPr="008A093F">
        <w:rPr>
          <w:rFonts w:ascii="Calibri" w:hAnsi="Calibri"/>
          <w:b/>
          <w:bCs/>
        </w:rPr>
        <w:t xml:space="preserve"> “Kalk </w:t>
      </w:r>
      <w:proofErr w:type="spellStart"/>
      <w:r w:rsidRPr="008A093F">
        <w:rPr>
          <w:rFonts w:ascii="Calibri" w:hAnsi="Calibri"/>
          <w:b/>
          <w:bCs/>
        </w:rPr>
        <w:t>Gidelim”</w:t>
      </w:r>
      <w:r w:rsidR="00A4764F">
        <w:rPr>
          <w:rFonts w:ascii="Calibri" w:hAnsi="Calibri"/>
          <w:b/>
          <w:bCs/>
        </w:rPr>
        <w:t>in</w:t>
      </w:r>
      <w:proofErr w:type="spellEnd"/>
      <w:r>
        <w:rPr>
          <w:rFonts w:ascii="Calibri" w:hAnsi="Calibri"/>
          <w:b/>
          <w:bCs/>
        </w:rPr>
        <w:t xml:space="preserve"> </w:t>
      </w:r>
      <w:r w:rsidRPr="008A093F">
        <w:rPr>
          <w:rFonts w:ascii="Calibri" w:hAnsi="Calibri"/>
          <w:b/>
          <w:bCs/>
        </w:rPr>
        <w:t xml:space="preserve">final bölümünde </w:t>
      </w:r>
      <w:r>
        <w:rPr>
          <w:rFonts w:ascii="Calibri" w:hAnsi="Calibri"/>
          <w:b/>
          <w:bCs/>
        </w:rPr>
        <w:t>sürpriz</w:t>
      </w:r>
      <w:r w:rsidRPr="008A093F">
        <w:rPr>
          <w:rFonts w:ascii="Calibri" w:hAnsi="Calibri"/>
          <w:b/>
          <w:bCs/>
        </w:rPr>
        <w:t xml:space="preserve"> konuklar</w:t>
      </w:r>
    </w:p>
    <w:p w:rsidR="00074A10" w:rsidRDefault="00A4764F" w:rsidP="008F7C28">
      <w:pPr>
        <w:jc w:val="both"/>
        <w:rPr>
          <w:rFonts w:ascii="Calibri" w:hAnsi="Calibri"/>
        </w:rPr>
      </w:pPr>
      <w:r>
        <w:rPr>
          <w:rFonts w:ascii="Calibri" w:hAnsi="Calibri"/>
        </w:rPr>
        <w:t xml:space="preserve">TRT 1’in uzun soluklu aile dizisi “Kalk Gidelim” yılbaşı gecesinde yayımlanacak 135. bölümünde ekranlara veda ediyor. Final bölümünde müzik dünyasının ilgiyle takip edilen sanatçıları Gülşen, Kubat ve Göksel diziye konuk olacak. </w:t>
      </w:r>
      <w:r w:rsidR="00EC0661" w:rsidRPr="00EC0661">
        <w:rPr>
          <w:rFonts w:ascii="Calibri" w:hAnsi="Calibri"/>
        </w:rPr>
        <w:t>Sanatçıların</w:t>
      </w:r>
      <w:r w:rsidR="00EC0661">
        <w:rPr>
          <w:rFonts w:ascii="Calibri" w:hAnsi="Calibri"/>
        </w:rPr>
        <w:t xml:space="preserve"> </w:t>
      </w:r>
      <w:r w:rsidR="00EC0661" w:rsidRPr="00EC0661">
        <w:rPr>
          <w:rFonts w:ascii="Calibri" w:hAnsi="Calibri"/>
        </w:rPr>
        <w:t xml:space="preserve">ilk kez </w:t>
      </w:r>
      <w:r w:rsidR="00EC0661">
        <w:rPr>
          <w:rFonts w:ascii="Calibri" w:hAnsi="Calibri"/>
        </w:rPr>
        <w:t>deneyimlediği</w:t>
      </w:r>
      <w:r w:rsidR="00EC0661" w:rsidRPr="00EC0661">
        <w:rPr>
          <w:rFonts w:ascii="Calibri" w:hAnsi="Calibri"/>
        </w:rPr>
        <w:t xml:space="preserve"> oyunculuk performansları</w:t>
      </w:r>
      <w:r w:rsidR="00EC0661">
        <w:rPr>
          <w:rFonts w:ascii="Calibri" w:hAnsi="Calibri"/>
        </w:rPr>
        <w:t xml:space="preserve"> da ortaya</w:t>
      </w:r>
      <w:r w:rsidR="00EC0661" w:rsidRPr="00EC0661">
        <w:rPr>
          <w:rFonts w:ascii="Calibri" w:hAnsi="Calibri"/>
        </w:rPr>
        <w:t xml:space="preserve"> renkli görüntüler </w:t>
      </w:r>
      <w:r w:rsidR="00EC0661">
        <w:rPr>
          <w:rFonts w:ascii="Calibri" w:hAnsi="Calibri"/>
        </w:rPr>
        <w:t>çıkaracak</w:t>
      </w:r>
      <w:r w:rsidR="00EC0661" w:rsidRPr="00EC0661">
        <w:rPr>
          <w:rFonts w:ascii="Calibri" w:hAnsi="Calibri"/>
        </w:rPr>
        <w:t>.</w:t>
      </w:r>
      <w:r w:rsidR="00EC0661">
        <w:rPr>
          <w:rFonts w:ascii="Calibri" w:hAnsi="Calibri"/>
        </w:rPr>
        <w:t xml:space="preserve"> “Kalk Gidelim” yılbaşı özel bölümüyle 31 Aralık Perşembe saat 20.00’de TRT 1’de. </w:t>
      </w:r>
    </w:p>
    <w:p w:rsidR="00EC0661" w:rsidRDefault="00EC0661" w:rsidP="008F7C28">
      <w:pPr>
        <w:jc w:val="both"/>
        <w:rPr>
          <w:rFonts w:ascii="Calibri" w:hAnsi="Calibri"/>
        </w:rPr>
      </w:pPr>
    </w:p>
    <w:p w:rsidR="00EC0661" w:rsidRPr="00EC0661" w:rsidRDefault="00EC0661" w:rsidP="008F7C28">
      <w:pPr>
        <w:jc w:val="both"/>
        <w:rPr>
          <w:rFonts w:ascii="Calibri" w:hAnsi="Calibri"/>
          <w:b/>
          <w:bCs/>
        </w:rPr>
      </w:pPr>
      <w:r w:rsidRPr="00EC0661">
        <w:rPr>
          <w:rFonts w:ascii="Calibri" w:hAnsi="Calibri"/>
          <w:b/>
          <w:bCs/>
        </w:rPr>
        <w:t>TRT 1’de nostalji rüzgârı esecek</w:t>
      </w:r>
    </w:p>
    <w:p w:rsidR="00EC0661" w:rsidRDefault="00EC0661" w:rsidP="008F7C28">
      <w:pPr>
        <w:jc w:val="both"/>
        <w:rPr>
          <w:rFonts w:ascii="Calibri" w:hAnsi="Calibri"/>
        </w:rPr>
      </w:pPr>
      <w:r w:rsidRPr="00EC0661">
        <w:rPr>
          <w:rFonts w:ascii="Calibri" w:hAnsi="Calibri"/>
        </w:rPr>
        <w:t>Geçmişte TRT ekranlarınd</w:t>
      </w:r>
      <w:r>
        <w:rPr>
          <w:rFonts w:ascii="Calibri" w:hAnsi="Calibri"/>
        </w:rPr>
        <w:t>a yer alan</w:t>
      </w:r>
      <w:r w:rsidRPr="00EC0661">
        <w:rPr>
          <w:rFonts w:ascii="Calibri" w:hAnsi="Calibri"/>
        </w:rPr>
        <w:t xml:space="preserve"> sanatçıların </w:t>
      </w:r>
      <w:r>
        <w:rPr>
          <w:rFonts w:ascii="Calibri" w:hAnsi="Calibri"/>
        </w:rPr>
        <w:t>unutulmaz anlar yaşatacağı</w:t>
      </w:r>
      <w:r w:rsidRPr="00EC0661">
        <w:rPr>
          <w:rFonts w:ascii="Calibri" w:hAnsi="Calibri"/>
        </w:rPr>
        <w:t xml:space="preserve"> nostaljik yılbaşı programı</w:t>
      </w:r>
      <w:r>
        <w:rPr>
          <w:rFonts w:ascii="Calibri" w:hAnsi="Calibri"/>
        </w:rPr>
        <w:t xml:space="preserve"> “1’de Nostalji”, yılbaşı gecesi 00.15’te TRT 1’de ekrana gelecek. Zeki Müren’in unutulmaz yılbaşı konuşması ve eserleriyle başlayacak program, Yıldırım Gü</w:t>
      </w:r>
      <w:r w:rsidR="008F7C28">
        <w:rPr>
          <w:rFonts w:ascii="Calibri" w:hAnsi="Calibri"/>
        </w:rPr>
        <w:t>r</w:t>
      </w:r>
      <w:r>
        <w:rPr>
          <w:rFonts w:ascii="Calibri" w:hAnsi="Calibri"/>
        </w:rPr>
        <w:t xml:space="preserve">ses’ten Sezen Aksu’ya, Selami Şahin’den Muazzez Abacı’ya, Ajda Pekkan’dan Emel Sayın’a ve unutulmaz onlarca sanatçı </w:t>
      </w:r>
      <w:r w:rsidR="008F7C28">
        <w:rPr>
          <w:rFonts w:ascii="Calibri" w:hAnsi="Calibri"/>
        </w:rPr>
        <w:t xml:space="preserve">ile </w:t>
      </w:r>
      <w:r>
        <w:rPr>
          <w:rFonts w:ascii="Calibri" w:hAnsi="Calibri"/>
        </w:rPr>
        <w:t xml:space="preserve">izleyiciyi maziye uzanan bir yolculuğa çıkaracak. </w:t>
      </w:r>
    </w:p>
    <w:p w:rsidR="008F7C28" w:rsidRDefault="008F7C28" w:rsidP="008F7C28">
      <w:pPr>
        <w:jc w:val="both"/>
        <w:rPr>
          <w:rFonts w:ascii="Calibri" w:hAnsi="Calibri"/>
        </w:rPr>
      </w:pPr>
    </w:p>
    <w:p w:rsidR="008F7C28" w:rsidRPr="008F7C28" w:rsidRDefault="008F7C28" w:rsidP="008F7C28">
      <w:pPr>
        <w:jc w:val="both"/>
        <w:rPr>
          <w:rFonts w:ascii="Calibri" w:hAnsi="Calibri"/>
          <w:b/>
          <w:bCs/>
        </w:rPr>
      </w:pPr>
      <w:r w:rsidRPr="008F7C28">
        <w:rPr>
          <w:rFonts w:ascii="Calibri" w:hAnsi="Calibri"/>
          <w:b/>
          <w:bCs/>
        </w:rPr>
        <w:t xml:space="preserve">Berlin ve Viyana Filarmoni Orkestrası’nın yeni yıl konseri canlı yayınla TRT 2’de </w:t>
      </w:r>
    </w:p>
    <w:p w:rsidR="00EC0661" w:rsidRDefault="008F7C28" w:rsidP="008F7C28">
      <w:pPr>
        <w:jc w:val="both"/>
        <w:rPr>
          <w:rFonts w:ascii="Calibri" w:hAnsi="Calibri"/>
        </w:rPr>
      </w:pPr>
      <w:r w:rsidRPr="008F7C28">
        <w:rPr>
          <w:rFonts w:ascii="Calibri" w:hAnsi="Calibri"/>
        </w:rPr>
        <w:t>1882’den günümüze klasik müziğin en iyi orkestralarından biri olan Berlin Filarmoni Orkestrası’nın geleneksel olarak düzenlediği ‘‘Yeni Yıl Gala Konseri’’</w:t>
      </w:r>
      <w:r>
        <w:rPr>
          <w:rFonts w:ascii="Calibri" w:hAnsi="Calibri"/>
        </w:rPr>
        <w:t xml:space="preserve"> yılbaşında saat 20.05’te canlı yayınla TRT 2’de ekrana gelecek. </w:t>
      </w:r>
    </w:p>
    <w:p w:rsidR="008F7C28" w:rsidRDefault="008F7C28" w:rsidP="008F7C28">
      <w:pPr>
        <w:jc w:val="both"/>
        <w:rPr>
          <w:rFonts w:ascii="Calibri" w:hAnsi="Calibri"/>
        </w:rPr>
      </w:pPr>
    </w:p>
    <w:p w:rsidR="008F7C28" w:rsidRDefault="008F7C28" w:rsidP="008F7C28">
      <w:pPr>
        <w:jc w:val="both"/>
        <w:rPr>
          <w:rFonts w:ascii="Calibri" w:hAnsi="Calibri"/>
        </w:rPr>
      </w:pPr>
      <w:r w:rsidRPr="008F7C28">
        <w:rPr>
          <w:rFonts w:ascii="Calibri" w:hAnsi="Calibri"/>
        </w:rPr>
        <w:t>Dünyanın en iyi senfonik müzik topluluklarından biri olan Viyana Filarmoni Orkestrası’nın her yıl 1 Ocak’ta verdiği geleneksel yılbaşı konseri</w:t>
      </w:r>
      <w:r>
        <w:rPr>
          <w:rFonts w:ascii="Calibri" w:hAnsi="Calibri"/>
        </w:rPr>
        <w:t xml:space="preserve"> ise</w:t>
      </w:r>
      <w:r w:rsidRPr="008F7C28">
        <w:rPr>
          <w:rFonts w:ascii="Calibri" w:hAnsi="Calibri"/>
        </w:rPr>
        <w:t xml:space="preserve"> 2021’in ilk gününde</w:t>
      </w:r>
      <w:r>
        <w:rPr>
          <w:rFonts w:ascii="Calibri" w:hAnsi="Calibri"/>
        </w:rPr>
        <w:t xml:space="preserve"> saat 13.15’te</w:t>
      </w:r>
      <w:r w:rsidRPr="008F7C28">
        <w:rPr>
          <w:rFonts w:ascii="Calibri" w:hAnsi="Calibri"/>
        </w:rPr>
        <w:t xml:space="preserve"> </w:t>
      </w:r>
      <w:r>
        <w:rPr>
          <w:rFonts w:ascii="Calibri" w:hAnsi="Calibri"/>
        </w:rPr>
        <w:t xml:space="preserve">Viyana’dan canlı yayınla </w:t>
      </w:r>
      <w:r w:rsidRPr="008F7C28">
        <w:rPr>
          <w:rFonts w:ascii="Calibri" w:hAnsi="Calibri"/>
        </w:rPr>
        <w:t xml:space="preserve">TRT </w:t>
      </w:r>
      <w:r>
        <w:rPr>
          <w:rFonts w:ascii="Calibri" w:hAnsi="Calibri"/>
        </w:rPr>
        <w:t xml:space="preserve">2’de müzikseverlerle buluşacak. </w:t>
      </w:r>
    </w:p>
    <w:p w:rsidR="008F7C28" w:rsidRDefault="008F7C28" w:rsidP="008F7C28">
      <w:pPr>
        <w:jc w:val="both"/>
        <w:rPr>
          <w:rFonts w:ascii="Calibri" w:hAnsi="Calibri"/>
        </w:rPr>
      </w:pPr>
    </w:p>
    <w:p w:rsidR="008F7C28" w:rsidRDefault="008F7C28" w:rsidP="008F7C28">
      <w:pPr>
        <w:jc w:val="both"/>
        <w:rPr>
          <w:rFonts w:ascii="Calibri" w:hAnsi="Calibri"/>
        </w:rPr>
      </w:pPr>
      <w:r w:rsidRPr="008F7C28">
        <w:rPr>
          <w:rFonts w:ascii="Calibri" w:hAnsi="Calibri"/>
        </w:rPr>
        <w:t>2020 yılında Türkiye ve Dünya’da gerçekleşen sergiler, ödül törenleri, festivaller</w:t>
      </w:r>
      <w:r>
        <w:rPr>
          <w:rFonts w:ascii="Calibri" w:hAnsi="Calibri"/>
        </w:rPr>
        <w:t xml:space="preserve"> ve </w:t>
      </w:r>
      <w:r w:rsidRPr="008F7C28">
        <w:rPr>
          <w:rFonts w:ascii="Calibri" w:hAnsi="Calibri"/>
        </w:rPr>
        <w:t>konserl</w:t>
      </w:r>
      <w:r>
        <w:rPr>
          <w:rFonts w:ascii="Calibri" w:hAnsi="Calibri"/>
        </w:rPr>
        <w:t xml:space="preserve">erin yer aldığı, </w:t>
      </w:r>
      <w:r w:rsidRPr="008F7C28">
        <w:rPr>
          <w:rFonts w:ascii="Calibri" w:hAnsi="Calibri"/>
        </w:rPr>
        <w:t xml:space="preserve">en önemli kültür ve sanat etkinliklerinin ay ay, gün gün özetlendiği 2020'de gerçekleşen sanatla ilgili her şeyin bir bakışta hatırlanacağı </w:t>
      </w:r>
      <w:r>
        <w:rPr>
          <w:rFonts w:ascii="Calibri" w:hAnsi="Calibri"/>
        </w:rPr>
        <w:t>“2020 Kültür Sanat Yıllığı” programı yılbaşı akşamı saat 19.15’te Türkiye’nin kültür sanat kanalı TRT 2’de izleyicinin beğenisine sunulacak.</w:t>
      </w:r>
    </w:p>
    <w:p w:rsidR="008F7C28" w:rsidRDefault="008F7C28" w:rsidP="008F7C28">
      <w:pPr>
        <w:jc w:val="both"/>
        <w:rPr>
          <w:rFonts w:ascii="Calibri" w:hAnsi="Calibri"/>
        </w:rPr>
      </w:pPr>
    </w:p>
    <w:p w:rsidR="00B41868" w:rsidRDefault="00B41868" w:rsidP="008F7C28">
      <w:pPr>
        <w:jc w:val="both"/>
        <w:rPr>
          <w:rFonts w:ascii="Calibri" w:hAnsi="Calibri"/>
        </w:rPr>
      </w:pPr>
    </w:p>
    <w:p w:rsidR="008F7C28" w:rsidRDefault="00B41868" w:rsidP="008F7C28">
      <w:pPr>
        <w:jc w:val="both"/>
        <w:rPr>
          <w:rFonts w:ascii="Calibri" w:hAnsi="Calibri"/>
          <w:b/>
          <w:bCs/>
        </w:rPr>
      </w:pPr>
      <w:r w:rsidRPr="00B41868">
        <w:rPr>
          <w:rFonts w:ascii="Calibri" w:hAnsi="Calibri"/>
          <w:b/>
          <w:bCs/>
        </w:rPr>
        <w:lastRenderedPageBreak/>
        <w:t>TRT Müzik’ten yılbaşına özel yayınlar</w:t>
      </w:r>
    </w:p>
    <w:p w:rsidR="00B41868" w:rsidRDefault="00B41868" w:rsidP="008F7C28">
      <w:pPr>
        <w:jc w:val="both"/>
        <w:rPr>
          <w:rFonts w:ascii="Calibri" w:hAnsi="Calibri"/>
        </w:rPr>
      </w:pPr>
      <w:r w:rsidRPr="00B41868">
        <w:rPr>
          <w:rFonts w:ascii="Calibri" w:hAnsi="Calibri"/>
        </w:rPr>
        <w:t xml:space="preserve">Yeni yıla girerken maziye özlem duyanlar için kaçırılmayacak içeriklerle; </w:t>
      </w:r>
      <w:r>
        <w:rPr>
          <w:rFonts w:ascii="Calibri" w:hAnsi="Calibri"/>
        </w:rPr>
        <w:t>19</w:t>
      </w:r>
      <w:r w:rsidRPr="00B41868">
        <w:rPr>
          <w:rFonts w:ascii="Calibri" w:hAnsi="Calibri"/>
        </w:rPr>
        <w:t>70, 80 ve 90'lı yılların unutulmaz şarkılarının ekran</w:t>
      </w:r>
      <w:r>
        <w:rPr>
          <w:rFonts w:ascii="Calibri" w:hAnsi="Calibri"/>
        </w:rPr>
        <w:t>a geldiği “</w:t>
      </w:r>
      <w:r w:rsidRPr="00B41868">
        <w:rPr>
          <w:rFonts w:ascii="Calibri" w:hAnsi="Calibri"/>
        </w:rPr>
        <w:t>Yeni Yıl Nostaljisi</w:t>
      </w:r>
      <w:r>
        <w:rPr>
          <w:rFonts w:ascii="Calibri" w:hAnsi="Calibri"/>
        </w:rPr>
        <w:t xml:space="preserve">” programı yılbaşı günü </w:t>
      </w:r>
      <w:proofErr w:type="gramStart"/>
      <w:r w:rsidRPr="00B41868">
        <w:rPr>
          <w:rFonts w:ascii="Calibri" w:hAnsi="Calibri"/>
        </w:rPr>
        <w:t>12.50 -</w:t>
      </w:r>
      <w:proofErr w:type="gramEnd"/>
      <w:r w:rsidRPr="00B41868">
        <w:rPr>
          <w:rFonts w:ascii="Calibri" w:hAnsi="Calibri"/>
        </w:rPr>
        <w:t xml:space="preserve"> 17.10 </w:t>
      </w:r>
      <w:r>
        <w:rPr>
          <w:rFonts w:ascii="Calibri" w:hAnsi="Calibri"/>
        </w:rPr>
        <w:t xml:space="preserve">ve </w:t>
      </w:r>
      <w:r w:rsidRPr="00B41868">
        <w:rPr>
          <w:rFonts w:ascii="Calibri" w:hAnsi="Calibri"/>
        </w:rPr>
        <w:t>20.45</w:t>
      </w:r>
      <w:r>
        <w:rPr>
          <w:rFonts w:ascii="Calibri" w:hAnsi="Calibri"/>
        </w:rPr>
        <w:t xml:space="preserve">’te TRT Müzik ekranında olacak. </w:t>
      </w:r>
    </w:p>
    <w:p w:rsidR="00B41868" w:rsidRDefault="00B41868" w:rsidP="008F7C28">
      <w:pPr>
        <w:jc w:val="both"/>
        <w:rPr>
          <w:rFonts w:ascii="Calibri" w:hAnsi="Calibri"/>
        </w:rPr>
      </w:pPr>
    </w:p>
    <w:p w:rsidR="00B41868" w:rsidRDefault="00B41868" w:rsidP="008F7C28">
      <w:pPr>
        <w:jc w:val="both"/>
        <w:rPr>
          <w:rFonts w:ascii="Calibri" w:hAnsi="Calibri"/>
        </w:rPr>
      </w:pPr>
      <w:r w:rsidRPr="00B41868">
        <w:rPr>
          <w:rFonts w:ascii="Calibri" w:hAnsi="Calibri"/>
        </w:rPr>
        <w:t xml:space="preserve">TRT'nin zengin arşivinden derlenen; </w:t>
      </w:r>
      <w:r>
        <w:rPr>
          <w:rFonts w:ascii="Calibri" w:hAnsi="Calibri"/>
        </w:rPr>
        <w:t>geçmişte</w:t>
      </w:r>
      <w:r w:rsidRPr="00B41868">
        <w:rPr>
          <w:rFonts w:ascii="Calibri" w:hAnsi="Calibri"/>
        </w:rPr>
        <w:t xml:space="preserve"> büyük ilgi gören müzik programlarının kısa sohbetler ve sevilen şarkılar eşliğinde izleyiciye sunulduğu nostaljik program</w:t>
      </w:r>
      <w:r>
        <w:rPr>
          <w:rFonts w:ascii="Calibri" w:hAnsi="Calibri"/>
        </w:rPr>
        <w:t xml:space="preserve"> “Arşivden” ise Müzeyyen Senar’ın unutulmaz konserlerini yılbaşı günü saat 14.00’te TRT Müzik’te müzikseverler için ekrana getirecek. </w:t>
      </w:r>
    </w:p>
    <w:p w:rsidR="00B41868" w:rsidRDefault="00B41868" w:rsidP="008F7C28">
      <w:pPr>
        <w:jc w:val="both"/>
        <w:rPr>
          <w:rFonts w:ascii="Calibri" w:hAnsi="Calibri"/>
        </w:rPr>
      </w:pPr>
    </w:p>
    <w:p w:rsidR="00B41868" w:rsidRDefault="00B41868" w:rsidP="00B41868">
      <w:pPr>
        <w:jc w:val="both"/>
        <w:rPr>
          <w:rFonts w:ascii="Calibri" w:hAnsi="Calibri"/>
        </w:rPr>
      </w:pPr>
      <w:r>
        <w:rPr>
          <w:rFonts w:ascii="Calibri" w:hAnsi="Calibri"/>
        </w:rPr>
        <w:t>Türk müzik tarihinde “</w:t>
      </w:r>
      <w:r w:rsidRPr="00B41868">
        <w:rPr>
          <w:rFonts w:ascii="Calibri" w:hAnsi="Calibri"/>
        </w:rPr>
        <w:t>Sanat Güneşi</w:t>
      </w:r>
      <w:r>
        <w:rPr>
          <w:rFonts w:ascii="Calibri" w:hAnsi="Calibri"/>
        </w:rPr>
        <w:t>” olarak anılan</w:t>
      </w:r>
      <w:r w:rsidRPr="00B41868">
        <w:rPr>
          <w:rFonts w:ascii="Calibri" w:hAnsi="Calibri"/>
        </w:rPr>
        <w:t xml:space="preserve"> Zeki Müren'in yeni yıla </w:t>
      </w:r>
      <w:r>
        <w:rPr>
          <w:rFonts w:ascii="Calibri" w:hAnsi="Calibri"/>
        </w:rPr>
        <w:t>‘</w:t>
      </w:r>
      <w:r w:rsidRPr="00B41868">
        <w:rPr>
          <w:rFonts w:ascii="Calibri" w:hAnsi="Calibri"/>
        </w:rPr>
        <w:t>merhaba</w:t>
      </w:r>
      <w:r>
        <w:rPr>
          <w:rFonts w:ascii="Calibri" w:hAnsi="Calibri"/>
        </w:rPr>
        <w:t>’</w:t>
      </w:r>
      <w:r w:rsidRPr="00B41868">
        <w:rPr>
          <w:rFonts w:ascii="Calibri" w:hAnsi="Calibri"/>
        </w:rPr>
        <w:t xml:space="preserve"> derken tüm Türkiye’yi maziye uzanan bir yolculuğa davet ettiği </w:t>
      </w:r>
      <w:r>
        <w:rPr>
          <w:rFonts w:ascii="Calibri" w:hAnsi="Calibri"/>
        </w:rPr>
        <w:t>“</w:t>
      </w:r>
      <w:r w:rsidRPr="00B41868">
        <w:rPr>
          <w:rFonts w:ascii="Calibri" w:hAnsi="Calibri"/>
        </w:rPr>
        <w:t xml:space="preserve">Zeki Müren </w:t>
      </w:r>
      <w:r w:rsidRPr="00B41868">
        <w:rPr>
          <w:rFonts w:ascii="Calibri" w:hAnsi="Calibri"/>
        </w:rPr>
        <w:t>ile</w:t>
      </w:r>
      <w:r w:rsidRPr="00B41868">
        <w:rPr>
          <w:rFonts w:ascii="Calibri" w:hAnsi="Calibri"/>
        </w:rPr>
        <w:t xml:space="preserve"> Baş Başa</w:t>
      </w:r>
      <w:r>
        <w:rPr>
          <w:rFonts w:ascii="Calibri" w:hAnsi="Calibri"/>
        </w:rPr>
        <w:t xml:space="preserve">” programı yılbaşı akşamı saat 19.05’te TRT Müzik’te evlere konuk olacak. </w:t>
      </w:r>
    </w:p>
    <w:p w:rsidR="00B41868" w:rsidRDefault="00B41868" w:rsidP="00B41868">
      <w:pPr>
        <w:jc w:val="both"/>
        <w:rPr>
          <w:rFonts w:ascii="Calibri" w:hAnsi="Calibri"/>
        </w:rPr>
      </w:pPr>
    </w:p>
    <w:p w:rsidR="00B41868" w:rsidRDefault="00B41868" w:rsidP="00B41868">
      <w:pPr>
        <w:jc w:val="both"/>
        <w:rPr>
          <w:rFonts w:ascii="Calibri" w:hAnsi="Calibri"/>
          <w:b/>
          <w:bCs/>
        </w:rPr>
      </w:pPr>
      <w:r w:rsidRPr="001C0AF1">
        <w:rPr>
          <w:rFonts w:ascii="Calibri" w:hAnsi="Calibri"/>
          <w:b/>
          <w:bCs/>
        </w:rPr>
        <w:t xml:space="preserve">2020’nin önemli spor gelişmeleri TRT </w:t>
      </w:r>
      <w:proofErr w:type="spellStart"/>
      <w:r w:rsidRPr="001C0AF1">
        <w:rPr>
          <w:rFonts w:ascii="Calibri" w:hAnsi="Calibri"/>
          <w:b/>
          <w:bCs/>
        </w:rPr>
        <w:t>Spor’da</w:t>
      </w:r>
      <w:proofErr w:type="spellEnd"/>
      <w:r w:rsidRPr="001C0AF1">
        <w:rPr>
          <w:rFonts w:ascii="Calibri" w:hAnsi="Calibri"/>
          <w:b/>
          <w:bCs/>
        </w:rPr>
        <w:t xml:space="preserve"> </w:t>
      </w:r>
    </w:p>
    <w:p w:rsidR="001C0AF1" w:rsidRDefault="001C0AF1" w:rsidP="00B41868">
      <w:pPr>
        <w:jc w:val="both"/>
        <w:rPr>
          <w:rFonts w:ascii="Calibri" w:hAnsi="Calibri"/>
        </w:rPr>
      </w:pPr>
      <w:r>
        <w:rPr>
          <w:rFonts w:ascii="Calibri" w:hAnsi="Calibri"/>
        </w:rPr>
        <w:t xml:space="preserve">TRT </w:t>
      </w:r>
      <w:proofErr w:type="spellStart"/>
      <w:r>
        <w:rPr>
          <w:rFonts w:ascii="Calibri" w:hAnsi="Calibri"/>
        </w:rPr>
        <w:t>Spor’da</w:t>
      </w:r>
      <w:proofErr w:type="spellEnd"/>
      <w:r>
        <w:rPr>
          <w:rFonts w:ascii="Calibri" w:hAnsi="Calibri"/>
        </w:rPr>
        <w:t xml:space="preserve"> yılbaşı akşamı saat 22.00’de ekrana gelecek “Almanak” programında, 2020 yılının öne çıkan spor gelişmeleri tek tek ele alınacak. Ardından saat 24.00’te ekrana gelecek “</w:t>
      </w:r>
      <w:r w:rsidRPr="001C0AF1">
        <w:rPr>
          <w:rFonts w:ascii="Calibri" w:hAnsi="Calibri"/>
        </w:rPr>
        <w:t xml:space="preserve">Bir Zamanlar </w:t>
      </w:r>
      <w:r>
        <w:rPr>
          <w:rFonts w:ascii="Calibri" w:hAnsi="Calibri"/>
        </w:rPr>
        <w:t>Y</w:t>
      </w:r>
      <w:r w:rsidRPr="001C0AF1">
        <w:rPr>
          <w:rFonts w:ascii="Calibri" w:hAnsi="Calibri"/>
        </w:rPr>
        <w:t>ılbaşı Özel</w:t>
      </w:r>
      <w:r>
        <w:rPr>
          <w:rFonts w:ascii="Calibri" w:hAnsi="Calibri"/>
        </w:rPr>
        <w:t>” programında ise 2020 yılında hayatını kaybeden spor insanlarını başarılarıyla anlatılacak.</w:t>
      </w:r>
    </w:p>
    <w:p w:rsidR="001C0AF1" w:rsidRDefault="001C0AF1" w:rsidP="00B41868">
      <w:pPr>
        <w:jc w:val="both"/>
        <w:rPr>
          <w:rFonts w:ascii="Calibri" w:hAnsi="Calibri"/>
        </w:rPr>
      </w:pPr>
    </w:p>
    <w:p w:rsidR="001C0AF1" w:rsidRDefault="001C0AF1" w:rsidP="00B41868">
      <w:pPr>
        <w:jc w:val="both"/>
        <w:rPr>
          <w:rFonts w:ascii="Calibri" w:hAnsi="Calibri"/>
          <w:b/>
          <w:bCs/>
        </w:rPr>
      </w:pPr>
      <w:r w:rsidRPr="001C0AF1">
        <w:rPr>
          <w:rFonts w:ascii="Calibri" w:hAnsi="Calibri"/>
          <w:b/>
          <w:bCs/>
        </w:rPr>
        <w:t>TRT FM’den yılbaşına özel müzik ziyafeti</w:t>
      </w:r>
    </w:p>
    <w:p w:rsidR="001C0AF1" w:rsidRPr="001C0AF1" w:rsidRDefault="001C0AF1" w:rsidP="00B41868">
      <w:pPr>
        <w:jc w:val="both"/>
        <w:rPr>
          <w:rFonts w:ascii="Calibri" w:hAnsi="Calibri"/>
        </w:rPr>
      </w:pPr>
      <w:r>
        <w:rPr>
          <w:rFonts w:ascii="Calibri" w:hAnsi="Calibri"/>
        </w:rPr>
        <w:t xml:space="preserve">Türkiye’nin en çok dinlenen radyo kanalı TRT FM, yılbaşı akşamı saat 20.00’den itibaren dinleyici isteklerinden oluşan parçalara yer verecek. </w:t>
      </w:r>
    </w:p>
    <w:sectPr w:rsidR="001C0AF1" w:rsidRPr="001C0AF1" w:rsidSect="00E97979">
      <w:footerReference w:type="even" r:id="rId9"/>
      <w:footerReference w:type="default" r:id="rId10"/>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82402" w:rsidRDefault="00B82402" w:rsidP="005B3350">
      <w:r>
        <w:separator/>
      </w:r>
    </w:p>
  </w:endnote>
  <w:endnote w:type="continuationSeparator" w:id="0">
    <w:p w:rsidR="00B82402" w:rsidRDefault="00B82402" w:rsidP="005B3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ayfaNumaras"/>
      </w:rPr>
      <w:id w:val="215705627"/>
      <w:docPartObj>
        <w:docPartGallery w:val="Page Numbers (Bottom of Page)"/>
        <w:docPartUnique/>
      </w:docPartObj>
    </w:sdtPr>
    <w:sdtEndPr>
      <w:rPr>
        <w:rStyle w:val="SayfaNumaras"/>
      </w:rPr>
    </w:sdtEndPr>
    <w:sdtContent>
      <w:p w:rsidR="005B3350" w:rsidRDefault="005B3350" w:rsidP="000E4168">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rsidR="005B3350" w:rsidRDefault="005B3350">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ayfaNumaras"/>
      </w:rPr>
      <w:id w:val="809823377"/>
      <w:docPartObj>
        <w:docPartGallery w:val="Page Numbers (Bottom of Page)"/>
        <w:docPartUnique/>
      </w:docPartObj>
    </w:sdtPr>
    <w:sdtEndPr>
      <w:rPr>
        <w:rStyle w:val="SayfaNumaras"/>
      </w:rPr>
    </w:sdtEndPr>
    <w:sdtContent>
      <w:p w:rsidR="005B3350" w:rsidRDefault="005B3350" w:rsidP="000E4168">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separate"/>
        </w:r>
        <w:r>
          <w:rPr>
            <w:rStyle w:val="SayfaNumaras"/>
            <w:noProof/>
          </w:rPr>
          <w:t>1</w:t>
        </w:r>
        <w:r>
          <w:rPr>
            <w:rStyle w:val="SayfaNumaras"/>
          </w:rPr>
          <w:fldChar w:fldCharType="end"/>
        </w:r>
      </w:p>
    </w:sdtContent>
  </w:sdt>
  <w:p w:rsidR="005B3350" w:rsidRDefault="005B3350">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82402" w:rsidRDefault="00B82402" w:rsidP="005B3350">
      <w:r>
        <w:separator/>
      </w:r>
    </w:p>
  </w:footnote>
  <w:footnote w:type="continuationSeparator" w:id="0">
    <w:p w:rsidR="00B82402" w:rsidRDefault="00B82402" w:rsidP="005B33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A0D7A"/>
    <w:multiLevelType w:val="hybridMultilevel"/>
    <w:tmpl w:val="BDEA63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5E778A1"/>
    <w:multiLevelType w:val="hybridMultilevel"/>
    <w:tmpl w:val="EC02B9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FA7774F"/>
    <w:multiLevelType w:val="hybridMultilevel"/>
    <w:tmpl w:val="AD44B5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2B3"/>
    <w:rsid w:val="00001BEB"/>
    <w:rsid w:val="00025EE9"/>
    <w:rsid w:val="00055631"/>
    <w:rsid w:val="00055708"/>
    <w:rsid w:val="00074A10"/>
    <w:rsid w:val="001163AD"/>
    <w:rsid w:val="001873C6"/>
    <w:rsid w:val="001C0AF1"/>
    <w:rsid w:val="00203F6D"/>
    <w:rsid w:val="002053BE"/>
    <w:rsid w:val="00263F95"/>
    <w:rsid w:val="00351F98"/>
    <w:rsid w:val="003669F6"/>
    <w:rsid w:val="0044009B"/>
    <w:rsid w:val="004C2B4D"/>
    <w:rsid w:val="005B3350"/>
    <w:rsid w:val="005D70FA"/>
    <w:rsid w:val="005F3188"/>
    <w:rsid w:val="006805CD"/>
    <w:rsid w:val="006B0B73"/>
    <w:rsid w:val="006C663F"/>
    <w:rsid w:val="00717AE7"/>
    <w:rsid w:val="0088559F"/>
    <w:rsid w:val="008A093F"/>
    <w:rsid w:val="008F4221"/>
    <w:rsid w:val="008F7C28"/>
    <w:rsid w:val="009C31C4"/>
    <w:rsid w:val="009C52B3"/>
    <w:rsid w:val="00A4764F"/>
    <w:rsid w:val="00AF4A8A"/>
    <w:rsid w:val="00AF7469"/>
    <w:rsid w:val="00B262E6"/>
    <w:rsid w:val="00B41868"/>
    <w:rsid w:val="00B82402"/>
    <w:rsid w:val="00C45710"/>
    <w:rsid w:val="00CD58E0"/>
    <w:rsid w:val="00D35FD6"/>
    <w:rsid w:val="00D572FF"/>
    <w:rsid w:val="00D6186B"/>
    <w:rsid w:val="00D75693"/>
    <w:rsid w:val="00D7730E"/>
    <w:rsid w:val="00D9408F"/>
    <w:rsid w:val="00DC213D"/>
    <w:rsid w:val="00E730BD"/>
    <w:rsid w:val="00E97979"/>
    <w:rsid w:val="00EC0661"/>
    <w:rsid w:val="00F72D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E8F82"/>
  <w15:chartTrackingRefBased/>
  <w15:docId w15:val="{BA28FB7E-F3B1-6042-821A-814DBBCD3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2">
    <w:name w:val="heading 2"/>
    <w:basedOn w:val="Normal"/>
    <w:link w:val="Balk2Char"/>
    <w:uiPriority w:val="9"/>
    <w:qFormat/>
    <w:rsid w:val="00D6186B"/>
    <w:pPr>
      <w:spacing w:before="100" w:beforeAutospacing="1" w:after="100" w:afterAutospacing="1"/>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F4221"/>
    <w:pPr>
      <w:ind w:left="720"/>
      <w:contextualSpacing/>
    </w:pPr>
  </w:style>
  <w:style w:type="character" w:customStyle="1" w:styleId="Balk2Char">
    <w:name w:val="Başlık 2 Char"/>
    <w:basedOn w:val="VarsaylanParagrafYazTipi"/>
    <w:link w:val="Balk2"/>
    <w:uiPriority w:val="9"/>
    <w:rsid w:val="00D6186B"/>
    <w:rPr>
      <w:rFonts w:ascii="Times New Roman" w:eastAsia="Times New Roman" w:hAnsi="Times New Roman" w:cs="Times New Roman"/>
      <w:b/>
      <w:bCs/>
      <w:sz w:val="36"/>
      <w:szCs w:val="36"/>
      <w:lang w:eastAsia="tr-TR"/>
    </w:rPr>
  </w:style>
  <w:style w:type="paragraph" w:styleId="AltBilgi">
    <w:name w:val="footer"/>
    <w:basedOn w:val="Normal"/>
    <w:link w:val="AltBilgiChar"/>
    <w:uiPriority w:val="99"/>
    <w:unhideWhenUsed/>
    <w:rsid w:val="005B3350"/>
    <w:pPr>
      <w:tabs>
        <w:tab w:val="center" w:pos="4536"/>
        <w:tab w:val="right" w:pos="9072"/>
      </w:tabs>
    </w:pPr>
  </w:style>
  <w:style w:type="character" w:customStyle="1" w:styleId="AltBilgiChar">
    <w:name w:val="Alt Bilgi Char"/>
    <w:basedOn w:val="VarsaylanParagrafYazTipi"/>
    <w:link w:val="AltBilgi"/>
    <w:uiPriority w:val="99"/>
    <w:rsid w:val="005B3350"/>
  </w:style>
  <w:style w:type="character" w:styleId="SayfaNumaras">
    <w:name w:val="page number"/>
    <w:basedOn w:val="VarsaylanParagrafYazTipi"/>
    <w:uiPriority w:val="99"/>
    <w:semiHidden/>
    <w:unhideWhenUsed/>
    <w:rsid w:val="005B3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530616">
      <w:bodyDiv w:val="1"/>
      <w:marLeft w:val="0"/>
      <w:marRight w:val="0"/>
      <w:marTop w:val="0"/>
      <w:marBottom w:val="0"/>
      <w:divBdr>
        <w:top w:val="none" w:sz="0" w:space="0" w:color="auto"/>
        <w:left w:val="none" w:sz="0" w:space="0" w:color="auto"/>
        <w:bottom w:val="none" w:sz="0" w:space="0" w:color="auto"/>
        <w:right w:val="none" w:sz="0" w:space="0" w:color="auto"/>
      </w:divBdr>
    </w:div>
    <w:div w:id="115680117">
      <w:bodyDiv w:val="1"/>
      <w:marLeft w:val="0"/>
      <w:marRight w:val="0"/>
      <w:marTop w:val="0"/>
      <w:marBottom w:val="0"/>
      <w:divBdr>
        <w:top w:val="none" w:sz="0" w:space="0" w:color="auto"/>
        <w:left w:val="none" w:sz="0" w:space="0" w:color="auto"/>
        <w:bottom w:val="none" w:sz="0" w:space="0" w:color="auto"/>
        <w:right w:val="none" w:sz="0" w:space="0" w:color="auto"/>
      </w:divBdr>
    </w:div>
    <w:div w:id="227114854">
      <w:bodyDiv w:val="1"/>
      <w:marLeft w:val="0"/>
      <w:marRight w:val="0"/>
      <w:marTop w:val="0"/>
      <w:marBottom w:val="0"/>
      <w:divBdr>
        <w:top w:val="none" w:sz="0" w:space="0" w:color="auto"/>
        <w:left w:val="none" w:sz="0" w:space="0" w:color="auto"/>
        <w:bottom w:val="none" w:sz="0" w:space="0" w:color="auto"/>
        <w:right w:val="none" w:sz="0" w:space="0" w:color="auto"/>
      </w:divBdr>
      <w:divsChild>
        <w:div w:id="272252552">
          <w:marLeft w:val="0"/>
          <w:marRight w:val="0"/>
          <w:marTop w:val="0"/>
          <w:marBottom w:val="0"/>
          <w:divBdr>
            <w:top w:val="none" w:sz="0" w:space="0" w:color="auto"/>
            <w:left w:val="none" w:sz="0" w:space="0" w:color="auto"/>
            <w:bottom w:val="none" w:sz="0" w:space="0" w:color="auto"/>
            <w:right w:val="none" w:sz="0" w:space="0" w:color="auto"/>
          </w:divBdr>
          <w:divsChild>
            <w:div w:id="1965965951">
              <w:marLeft w:val="0"/>
              <w:marRight w:val="0"/>
              <w:marTop w:val="0"/>
              <w:marBottom w:val="150"/>
              <w:divBdr>
                <w:top w:val="none" w:sz="0" w:space="0" w:color="auto"/>
                <w:left w:val="none" w:sz="0" w:space="0" w:color="auto"/>
                <w:bottom w:val="none" w:sz="0" w:space="0" w:color="auto"/>
                <w:right w:val="none" w:sz="0" w:space="0" w:color="auto"/>
              </w:divBdr>
            </w:div>
          </w:divsChild>
        </w:div>
        <w:div w:id="2144615689">
          <w:marLeft w:val="0"/>
          <w:marRight w:val="300"/>
          <w:marTop w:val="0"/>
          <w:marBottom w:val="0"/>
          <w:divBdr>
            <w:top w:val="none" w:sz="0" w:space="0" w:color="auto"/>
            <w:left w:val="none" w:sz="0" w:space="0" w:color="auto"/>
            <w:bottom w:val="none" w:sz="0" w:space="0" w:color="auto"/>
            <w:right w:val="none" w:sz="0" w:space="0" w:color="auto"/>
          </w:divBdr>
          <w:divsChild>
            <w:div w:id="1487939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324630661">
      <w:bodyDiv w:val="1"/>
      <w:marLeft w:val="0"/>
      <w:marRight w:val="0"/>
      <w:marTop w:val="0"/>
      <w:marBottom w:val="0"/>
      <w:divBdr>
        <w:top w:val="none" w:sz="0" w:space="0" w:color="auto"/>
        <w:left w:val="none" w:sz="0" w:space="0" w:color="auto"/>
        <w:bottom w:val="none" w:sz="0" w:space="0" w:color="auto"/>
        <w:right w:val="none" w:sz="0" w:space="0" w:color="auto"/>
      </w:divBdr>
    </w:div>
    <w:div w:id="538980789">
      <w:bodyDiv w:val="1"/>
      <w:marLeft w:val="0"/>
      <w:marRight w:val="0"/>
      <w:marTop w:val="0"/>
      <w:marBottom w:val="0"/>
      <w:divBdr>
        <w:top w:val="none" w:sz="0" w:space="0" w:color="auto"/>
        <w:left w:val="none" w:sz="0" w:space="0" w:color="auto"/>
        <w:bottom w:val="none" w:sz="0" w:space="0" w:color="auto"/>
        <w:right w:val="none" w:sz="0" w:space="0" w:color="auto"/>
      </w:divBdr>
    </w:div>
    <w:div w:id="793787683">
      <w:bodyDiv w:val="1"/>
      <w:marLeft w:val="0"/>
      <w:marRight w:val="0"/>
      <w:marTop w:val="0"/>
      <w:marBottom w:val="0"/>
      <w:divBdr>
        <w:top w:val="none" w:sz="0" w:space="0" w:color="auto"/>
        <w:left w:val="none" w:sz="0" w:space="0" w:color="auto"/>
        <w:bottom w:val="none" w:sz="0" w:space="0" w:color="auto"/>
        <w:right w:val="none" w:sz="0" w:space="0" w:color="auto"/>
      </w:divBdr>
    </w:div>
    <w:div w:id="906494860">
      <w:bodyDiv w:val="1"/>
      <w:marLeft w:val="0"/>
      <w:marRight w:val="0"/>
      <w:marTop w:val="0"/>
      <w:marBottom w:val="0"/>
      <w:divBdr>
        <w:top w:val="none" w:sz="0" w:space="0" w:color="auto"/>
        <w:left w:val="none" w:sz="0" w:space="0" w:color="auto"/>
        <w:bottom w:val="none" w:sz="0" w:space="0" w:color="auto"/>
        <w:right w:val="none" w:sz="0" w:space="0" w:color="auto"/>
      </w:divBdr>
    </w:div>
    <w:div w:id="1053653561">
      <w:bodyDiv w:val="1"/>
      <w:marLeft w:val="0"/>
      <w:marRight w:val="0"/>
      <w:marTop w:val="0"/>
      <w:marBottom w:val="0"/>
      <w:divBdr>
        <w:top w:val="none" w:sz="0" w:space="0" w:color="auto"/>
        <w:left w:val="none" w:sz="0" w:space="0" w:color="auto"/>
        <w:bottom w:val="none" w:sz="0" w:space="0" w:color="auto"/>
        <w:right w:val="none" w:sz="0" w:space="0" w:color="auto"/>
      </w:divBdr>
    </w:div>
    <w:div w:id="1329136483">
      <w:bodyDiv w:val="1"/>
      <w:marLeft w:val="0"/>
      <w:marRight w:val="0"/>
      <w:marTop w:val="0"/>
      <w:marBottom w:val="0"/>
      <w:divBdr>
        <w:top w:val="none" w:sz="0" w:space="0" w:color="auto"/>
        <w:left w:val="none" w:sz="0" w:space="0" w:color="auto"/>
        <w:bottom w:val="none" w:sz="0" w:space="0" w:color="auto"/>
        <w:right w:val="none" w:sz="0" w:space="0" w:color="auto"/>
      </w:divBdr>
    </w:div>
    <w:div w:id="1331983126">
      <w:bodyDiv w:val="1"/>
      <w:marLeft w:val="0"/>
      <w:marRight w:val="0"/>
      <w:marTop w:val="0"/>
      <w:marBottom w:val="0"/>
      <w:divBdr>
        <w:top w:val="none" w:sz="0" w:space="0" w:color="auto"/>
        <w:left w:val="none" w:sz="0" w:space="0" w:color="auto"/>
        <w:bottom w:val="none" w:sz="0" w:space="0" w:color="auto"/>
        <w:right w:val="none" w:sz="0" w:space="0" w:color="auto"/>
      </w:divBdr>
    </w:div>
    <w:div w:id="1455783929">
      <w:bodyDiv w:val="1"/>
      <w:marLeft w:val="0"/>
      <w:marRight w:val="0"/>
      <w:marTop w:val="0"/>
      <w:marBottom w:val="0"/>
      <w:divBdr>
        <w:top w:val="none" w:sz="0" w:space="0" w:color="auto"/>
        <w:left w:val="none" w:sz="0" w:space="0" w:color="auto"/>
        <w:bottom w:val="none" w:sz="0" w:space="0" w:color="auto"/>
        <w:right w:val="none" w:sz="0" w:space="0" w:color="auto"/>
      </w:divBdr>
    </w:div>
    <w:div w:id="1786924581">
      <w:bodyDiv w:val="1"/>
      <w:marLeft w:val="0"/>
      <w:marRight w:val="0"/>
      <w:marTop w:val="0"/>
      <w:marBottom w:val="0"/>
      <w:divBdr>
        <w:top w:val="none" w:sz="0" w:space="0" w:color="auto"/>
        <w:left w:val="none" w:sz="0" w:space="0" w:color="auto"/>
        <w:bottom w:val="none" w:sz="0" w:space="0" w:color="auto"/>
        <w:right w:val="none" w:sz="0" w:space="0" w:color="auto"/>
      </w:divBdr>
    </w:div>
    <w:div w:id="1859615679">
      <w:bodyDiv w:val="1"/>
      <w:marLeft w:val="0"/>
      <w:marRight w:val="0"/>
      <w:marTop w:val="0"/>
      <w:marBottom w:val="0"/>
      <w:divBdr>
        <w:top w:val="none" w:sz="0" w:space="0" w:color="auto"/>
        <w:left w:val="none" w:sz="0" w:space="0" w:color="auto"/>
        <w:bottom w:val="none" w:sz="0" w:space="0" w:color="auto"/>
        <w:right w:val="none" w:sz="0" w:space="0" w:color="auto"/>
      </w:divBdr>
    </w:div>
    <w:div w:id="2011635591">
      <w:bodyDiv w:val="1"/>
      <w:marLeft w:val="0"/>
      <w:marRight w:val="0"/>
      <w:marTop w:val="0"/>
      <w:marBottom w:val="0"/>
      <w:divBdr>
        <w:top w:val="none" w:sz="0" w:space="0" w:color="auto"/>
        <w:left w:val="none" w:sz="0" w:space="0" w:color="auto"/>
        <w:bottom w:val="none" w:sz="0" w:space="0" w:color="auto"/>
        <w:right w:val="none" w:sz="0" w:space="0" w:color="auto"/>
      </w:divBdr>
    </w:div>
    <w:div w:id="204964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5F685-34C4-9640-8AEC-81C5E75BC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580</Words>
  <Characters>3310</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2020-05-23T01:20:00Z</dcterms:created>
  <dcterms:modified xsi:type="dcterms:W3CDTF">2020-12-26T11:15:00Z</dcterms:modified>
</cp:coreProperties>
</file>