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88B12" w14:textId="77777777" w:rsidR="0023236B" w:rsidRPr="00C5321A" w:rsidRDefault="0023236B" w:rsidP="0023236B">
      <w:pPr>
        <w:jc w:val="center"/>
        <w:rPr>
          <w:b/>
          <w:noProof/>
          <w:sz w:val="24"/>
          <w:szCs w:val="24"/>
        </w:rPr>
      </w:pPr>
      <w:r w:rsidRPr="00C5321A">
        <w:rPr>
          <w:noProof/>
          <w:sz w:val="24"/>
          <w:szCs w:val="24"/>
        </w:rPr>
        <w:drawing>
          <wp:inline distT="0" distB="0" distL="0" distR="0" wp14:anchorId="57F8613E" wp14:editId="30B4E06E">
            <wp:extent cx="1217942" cy="373823"/>
            <wp:effectExtent l="0" t="0" r="0" b="1270"/>
            <wp:docPr id="635155222" name="Resim 1" descr="grafik, yazı tipi, logo, grafik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55222" name="Resim 1" descr="grafik, yazı tipi, logo, grafik tasarım içeren bir resim&#10;&#10;Açıklama otomatik olarak oluşturuldu"/>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17942" cy="373823"/>
                    </a:xfrm>
                    <a:prstGeom prst="rect">
                      <a:avLst/>
                    </a:prstGeom>
                  </pic:spPr>
                </pic:pic>
              </a:graphicData>
            </a:graphic>
          </wp:inline>
        </w:drawing>
      </w:r>
    </w:p>
    <w:p w14:paraId="1DEBF80D" w14:textId="77777777" w:rsidR="0023236B" w:rsidRPr="00C5321A" w:rsidRDefault="0023236B" w:rsidP="0023236B">
      <w:pPr>
        <w:rPr>
          <w:b/>
          <w:noProof/>
          <w:sz w:val="24"/>
          <w:szCs w:val="24"/>
        </w:rPr>
      </w:pPr>
    </w:p>
    <w:p w14:paraId="4D72515F" w14:textId="6D781AAD" w:rsidR="0023236B" w:rsidRPr="0023236B" w:rsidRDefault="0023236B" w:rsidP="0023236B">
      <w:pPr>
        <w:rPr>
          <w:b/>
          <w:noProof/>
          <w:sz w:val="24"/>
          <w:szCs w:val="24"/>
        </w:rPr>
      </w:pPr>
      <w:r w:rsidRPr="00C5321A">
        <w:rPr>
          <w:noProof/>
          <w:sz w:val="24"/>
          <w:szCs w:val="24"/>
        </w:rPr>
        <mc:AlternateContent>
          <mc:Choice Requires="wps">
            <w:drawing>
              <wp:anchor distT="0" distB="0" distL="114300" distR="114300" simplePos="0" relativeHeight="251659264" behindDoc="0" locked="0" layoutInCell="1" allowOverlap="1" wp14:anchorId="0D249E28" wp14:editId="50D4184E">
                <wp:simplePos x="0" y="0"/>
                <wp:positionH relativeFrom="column">
                  <wp:posOffset>-272056</wp:posOffset>
                </wp:positionH>
                <wp:positionV relativeFrom="paragraph">
                  <wp:posOffset>171932</wp:posOffset>
                </wp:positionV>
                <wp:extent cx="6441501"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441501"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249311"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pt,13.55pt" to="485.8pt,13.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" strokecolor="black [3200]" strokeweight="1pt">
                <v:stroke joinstyle="miter"/>
              </v:line>
            </w:pict>
          </mc:Fallback>
        </mc:AlternateContent>
      </w:r>
      <w:r w:rsidRPr="00C5321A">
        <w:rPr>
          <w:b/>
          <w:bCs/>
          <w:noProof/>
          <w:sz w:val="24"/>
          <w:szCs w:val="24"/>
        </w:rPr>
        <w:t>Basın Bülteni</w:t>
      </w:r>
      <w:r w:rsidRPr="00C5321A">
        <w:rPr>
          <w:b/>
          <w:bCs/>
          <w:noProof/>
          <w:sz w:val="24"/>
          <w:szCs w:val="24"/>
        </w:rPr>
        <w:tab/>
      </w:r>
      <w:r w:rsidRPr="00C5321A">
        <w:rPr>
          <w:b/>
          <w:bCs/>
          <w:noProof/>
          <w:sz w:val="24"/>
          <w:szCs w:val="24"/>
        </w:rPr>
        <w:tab/>
        <w:t xml:space="preserve">                                                                              </w:t>
      </w:r>
      <w:r w:rsidRPr="00C5321A">
        <w:rPr>
          <w:b/>
          <w:bCs/>
          <w:noProof/>
          <w:sz w:val="24"/>
          <w:szCs w:val="24"/>
        </w:rPr>
        <w:tab/>
      </w:r>
      <w:r w:rsidRPr="00C5321A">
        <w:rPr>
          <w:b/>
          <w:bCs/>
          <w:noProof/>
          <w:sz w:val="24"/>
          <w:szCs w:val="24"/>
        </w:rPr>
        <w:tab/>
      </w:r>
      <w:r w:rsidRPr="00C5321A">
        <w:rPr>
          <w:b/>
          <w:bCs/>
          <w:noProof/>
          <w:sz w:val="24"/>
          <w:szCs w:val="24"/>
        </w:rPr>
        <w:tab/>
        <w:t>2</w:t>
      </w:r>
      <w:r>
        <w:rPr>
          <w:b/>
          <w:bCs/>
          <w:noProof/>
          <w:sz w:val="24"/>
          <w:szCs w:val="24"/>
        </w:rPr>
        <w:t>8</w:t>
      </w:r>
      <w:r w:rsidRPr="00C5321A">
        <w:rPr>
          <w:b/>
          <w:bCs/>
          <w:noProof/>
          <w:sz w:val="24"/>
          <w:szCs w:val="24"/>
        </w:rPr>
        <w:t>.11.2023</w:t>
      </w:r>
    </w:p>
    <w:p w14:paraId="12F378BF" w14:textId="188F5310" w:rsidR="005C7956" w:rsidRDefault="00654205">
      <w:pPr>
        <w:spacing w:after="0" w:line="240" w:lineRule="auto"/>
        <w:jc w:val="center"/>
        <w:rPr>
          <w:b/>
          <w:bCs/>
          <w:color w:val="000000"/>
          <w:sz w:val="40"/>
          <w:szCs w:val="40"/>
        </w:rPr>
      </w:pPr>
      <w:r w:rsidRPr="00C20080">
        <w:rPr>
          <w:b/>
          <w:bCs/>
          <w:color w:val="000000"/>
          <w:sz w:val="40"/>
          <w:szCs w:val="40"/>
        </w:rPr>
        <w:t xml:space="preserve">tabii </w:t>
      </w:r>
      <w:r w:rsidR="00C20080" w:rsidRPr="00C20080">
        <w:rPr>
          <w:b/>
          <w:bCs/>
          <w:color w:val="000000"/>
          <w:sz w:val="40"/>
          <w:szCs w:val="40"/>
        </w:rPr>
        <w:t>Orijinal Dizisi</w:t>
      </w:r>
      <w:r w:rsidRPr="00C20080">
        <w:rPr>
          <w:b/>
          <w:bCs/>
          <w:color w:val="000000"/>
          <w:sz w:val="40"/>
          <w:szCs w:val="40"/>
        </w:rPr>
        <w:t xml:space="preserve"> “</w:t>
      </w:r>
      <w:proofErr w:type="spellStart"/>
      <w:r w:rsidRPr="00C20080">
        <w:rPr>
          <w:b/>
          <w:bCs/>
          <w:color w:val="000000"/>
          <w:sz w:val="40"/>
          <w:szCs w:val="40"/>
        </w:rPr>
        <w:t>Hür”</w:t>
      </w:r>
      <w:r w:rsidR="00C20080" w:rsidRPr="00C20080">
        <w:rPr>
          <w:b/>
          <w:bCs/>
          <w:color w:val="000000"/>
          <w:sz w:val="40"/>
          <w:szCs w:val="40"/>
        </w:rPr>
        <w:t>ün</w:t>
      </w:r>
      <w:proofErr w:type="spellEnd"/>
      <w:r w:rsidR="007C0835">
        <w:rPr>
          <w:b/>
          <w:bCs/>
          <w:color w:val="000000"/>
          <w:sz w:val="40"/>
          <w:szCs w:val="40"/>
        </w:rPr>
        <w:t xml:space="preserve"> </w:t>
      </w:r>
    </w:p>
    <w:p w14:paraId="72000612" w14:textId="1716D519" w:rsidR="004A0524" w:rsidRPr="00C20080" w:rsidRDefault="007C0835">
      <w:pPr>
        <w:spacing w:after="0" w:line="240" w:lineRule="auto"/>
        <w:jc w:val="center"/>
        <w:rPr>
          <w:b/>
          <w:bCs/>
          <w:color w:val="000000"/>
          <w:sz w:val="40"/>
          <w:szCs w:val="40"/>
        </w:rPr>
      </w:pPr>
      <w:r>
        <w:rPr>
          <w:b/>
          <w:bCs/>
          <w:color w:val="000000"/>
          <w:sz w:val="40"/>
          <w:szCs w:val="40"/>
        </w:rPr>
        <w:t>MSB</w:t>
      </w:r>
      <w:r w:rsidR="00654205" w:rsidRPr="00C20080">
        <w:rPr>
          <w:b/>
          <w:bCs/>
          <w:color w:val="000000"/>
          <w:sz w:val="40"/>
          <w:szCs w:val="40"/>
        </w:rPr>
        <w:t xml:space="preserve"> Galası Gerçekleşti</w:t>
      </w:r>
    </w:p>
    <w:p w14:paraId="05F5C4DF" w14:textId="77777777" w:rsidR="00654205" w:rsidRPr="00C20080" w:rsidRDefault="00654205">
      <w:pPr>
        <w:spacing w:after="0" w:line="240" w:lineRule="auto"/>
        <w:jc w:val="center"/>
        <w:rPr>
          <w:rFonts w:eastAsia="Arial"/>
          <w:b/>
          <w:sz w:val="24"/>
          <w:szCs w:val="24"/>
        </w:rPr>
      </w:pPr>
    </w:p>
    <w:p w14:paraId="6984EAFB" w14:textId="494CBA14" w:rsidR="00C20080" w:rsidRDefault="007C0835">
      <w:pPr>
        <w:jc w:val="center"/>
        <w:rPr>
          <w:rFonts w:eastAsia="Arial"/>
          <w:b/>
          <w:color w:val="0F0F0F"/>
          <w:sz w:val="24"/>
          <w:szCs w:val="24"/>
        </w:rPr>
      </w:pPr>
      <w:r>
        <w:rPr>
          <w:rFonts w:eastAsia="Arial"/>
          <w:b/>
          <w:color w:val="0F0F0F"/>
          <w:sz w:val="24"/>
          <w:szCs w:val="24"/>
        </w:rPr>
        <w:t>TRT’nin</w:t>
      </w:r>
      <w:r w:rsidR="009E6AF4" w:rsidRPr="00C20080">
        <w:rPr>
          <w:rFonts w:eastAsia="Arial"/>
          <w:b/>
          <w:color w:val="0F0F0F"/>
          <w:sz w:val="24"/>
          <w:szCs w:val="24"/>
        </w:rPr>
        <w:t xml:space="preserve"> uluslararası dijital platformu </w:t>
      </w:r>
      <w:proofErr w:type="spellStart"/>
      <w:r w:rsidR="009E6AF4" w:rsidRPr="00C20080">
        <w:rPr>
          <w:rFonts w:eastAsia="Arial"/>
          <w:b/>
          <w:color w:val="0F0F0F"/>
          <w:sz w:val="24"/>
          <w:szCs w:val="24"/>
        </w:rPr>
        <w:t>tabii</w:t>
      </w:r>
      <w:r>
        <w:rPr>
          <w:rFonts w:eastAsia="Arial"/>
          <w:b/>
          <w:color w:val="0F0F0F"/>
          <w:sz w:val="24"/>
          <w:szCs w:val="24"/>
        </w:rPr>
        <w:t>’nin</w:t>
      </w:r>
      <w:proofErr w:type="spellEnd"/>
      <w:r>
        <w:rPr>
          <w:rFonts w:eastAsia="Arial"/>
          <w:b/>
          <w:color w:val="0F0F0F"/>
          <w:sz w:val="24"/>
          <w:szCs w:val="24"/>
        </w:rPr>
        <w:t xml:space="preserve"> orijinal içeriği “Hür” dizisinin Ankara galası </w:t>
      </w:r>
      <w:r w:rsidR="005C7956">
        <w:rPr>
          <w:rFonts w:eastAsia="Arial"/>
          <w:b/>
          <w:color w:val="0F0F0F"/>
          <w:sz w:val="24"/>
          <w:szCs w:val="24"/>
        </w:rPr>
        <w:t>Millî</w:t>
      </w:r>
      <w:r>
        <w:rPr>
          <w:rFonts w:eastAsia="Arial"/>
          <w:b/>
          <w:color w:val="0F0F0F"/>
          <w:sz w:val="24"/>
          <w:szCs w:val="24"/>
        </w:rPr>
        <w:t xml:space="preserve"> Savunma Bakanlığı’nda gerçekleştirildi.</w:t>
      </w:r>
      <w:r w:rsidR="009E6AF4" w:rsidRPr="00C20080">
        <w:rPr>
          <w:rFonts w:eastAsia="Arial"/>
          <w:b/>
          <w:color w:val="0F0F0F"/>
          <w:sz w:val="24"/>
          <w:szCs w:val="24"/>
        </w:rPr>
        <w:t xml:space="preserve"> </w:t>
      </w:r>
    </w:p>
    <w:p w14:paraId="5C95F5CB" w14:textId="35B5922A" w:rsidR="009E6AF4" w:rsidRPr="009E6AF4" w:rsidRDefault="009E6AF4" w:rsidP="009E6AF4">
      <w:pPr>
        <w:jc w:val="both"/>
        <w:rPr>
          <w:rFonts w:eastAsia="Arial"/>
          <w:sz w:val="24"/>
          <w:szCs w:val="24"/>
        </w:rPr>
      </w:pPr>
      <w:r w:rsidRPr="00C20080">
        <w:rPr>
          <w:rFonts w:eastAsia="Arial"/>
          <w:sz w:val="24"/>
          <w:szCs w:val="24"/>
        </w:rPr>
        <w:t>Tüm bölümleriyle 1 Aralık’ta TRT</w:t>
      </w:r>
      <w:r w:rsidR="00C20080">
        <w:rPr>
          <w:rFonts w:eastAsia="Arial"/>
          <w:sz w:val="24"/>
          <w:szCs w:val="24"/>
        </w:rPr>
        <w:t>’nin</w:t>
      </w:r>
      <w:r w:rsidRPr="00C20080">
        <w:rPr>
          <w:rFonts w:eastAsia="Arial"/>
          <w:sz w:val="24"/>
          <w:szCs w:val="24"/>
        </w:rPr>
        <w:t xml:space="preserve"> uluslararası dijital platformu </w:t>
      </w:r>
      <w:proofErr w:type="spellStart"/>
      <w:r w:rsidRPr="00C20080">
        <w:rPr>
          <w:rFonts w:eastAsia="Arial"/>
          <w:sz w:val="24"/>
          <w:szCs w:val="24"/>
        </w:rPr>
        <w:t>tabii’de</w:t>
      </w:r>
      <w:proofErr w:type="spellEnd"/>
      <w:r w:rsidRPr="00C20080">
        <w:rPr>
          <w:rFonts w:eastAsia="Arial"/>
          <w:sz w:val="24"/>
          <w:szCs w:val="24"/>
        </w:rPr>
        <w:t xml:space="preserve"> yayına girecek olan ve Millî Savuma Bakanlığı katkılarıyla hayata </w:t>
      </w:r>
      <w:r w:rsidR="00C20080" w:rsidRPr="00C20080">
        <w:rPr>
          <w:rFonts w:eastAsia="Arial"/>
          <w:sz w:val="24"/>
          <w:szCs w:val="24"/>
        </w:rPr>
        <w:t>geçirilen “</w:t>
      </w:r>
      <w:r w:rsidRPr="00C20080">
        <w:rPr>
          <w:rFonts w:eastAsia="Arial"/>
          <w:sz w:val="24"/>
          <w:szCs w:val="24"/>
        </w:rPr>
        <w:t xml:space="preserve">Hür” orijinal dizisinin </w:t>
      </w:r>
      <w:r w:rsidR="007C0835">
        <w:rPr>
          <w:rFonts w:eastAsia="Arial"/>
          <w:sz w:val="24"/>
          <w:szCs w:val="24"/>
        </w:rPr>
        <w:t xml:space="preserve">Ankara </w:t>
      </w:r>
      <w:r w:rsidRPr="00C20080">
        <w:rPr>
          <w:rFonts w:eastAsia="Arial"/>
          <w:sz w:val="24"/>
          <w:szCs w:val="24"/>
        </w:rPr>
        <w:t xml:space="preserve">galası </w:t>
      </w:r>
      <w:r w:rsidR="005C7956">
        <w:rPr>
          <w:rFonts w:eastAsia="Arial"/>
          <w:sz w:val="24"/>
          <w:szCs w:val="24"/>
        </w:rPr>
        <w:t>Millî</w:t>
      </w:r>
      <w:r w:rsidR="007C0835">
        <w:rPr>
          <w:rFonts w:eastAsia="Arial"/>
          <w:sz w:val="24"/>
          <w:szCs w:val="24"/>
        </w:rPr>
        <w:t xml:space="preserve"> Savunma Bakanlığı’nda </w:t>
      </w:r>
      <w:r w:rsidRPr="00C20080">
        <w:rPr>
          <w:rFonts w:eastAsia="Arial"/>
          <w:sz w:val="24"/>
          <w:szCs w:val="24"/>
        </w:rPr>
        <w:t xml:space="preserve">yapıldı. </w:t>
      </w:r>
      <w:r w:rsidRPr="009E6AF4">
        <w:rPr>
          <w:rFonts w:eastAsia="Arial"/>
          <w:sz w:val="24"/>
          <w:szCs w:val="24"/>
        </w:rPr>
        <w:t xml:space="preserve">Ön gösterime Millî Savunma Bakanı Yaşar Güler beraberinde Savunma Sanayii Başkanı Haluk Görgün, Deniz Kuvvetleri Komutanı Oramiral Ercüment Tatlıoğlu, Bakan Yardımcıları Bilal </w:t>
      </w:r>
      <w:proofErr w:type="spellStart"/>
      <w:r w:rsidRPr="009E6AF4">
        <w:rPr>
          <w:rFonts w:eastAsia="Arial"/>
          <w:sz w:val="24"/>
          <w:szCs w:val="24"/>
        </w:rPr>
        <w:t>Durdalı</w:t>
      </w:r>
      <w:proofErr w:type="spellEnd"/>
      <w:r w:rsidRPr="009E6AF4">
        <w:rPr>
          <w:rFonts w:eastAsia="Arial"/>
          <w:sz w:val="24"/>
          <w:szCs w:val="24"/>
        </w:rPr>
        <w:t xml:space="preserve">, Celal Sami </w:t>
      </w:r>
      <w:proofErr w:type="spellStart"/>
      <w:r w:rsidRPr="009E6AF4">
        <w:rPr>
          <w:rFonts w:eastAsia="Arial"/>
          <w:sz w:val="24"/>
          <w:szCs w:val="24"/>
        </w:rPr>
        <w:t>Tüfekci</w:t>
      </w:r>
      <w:proofErr w:type="spellEnd"/>
      <w:r w:rsidRPr="009E6AF4">
        <w:rPr>
          <w:rFonts w:eastAsia="Arial"/>
          <w:sz w:val="24"/>
          <w:szCs w:val="24"/>
        </w:rPr>
        <w:t xml:space="preserve"> ve Genelkurmay İkinci Başkanı Orgeneral İrfan </w:t>
      </w:r>
      <w:proofErr w:type="spellStart"/>
      <w:r w:rsidRPr="009E6AF4">
        <w:rPr>
          <w:rFonts w:eastAsia="Arial"/>
          <w:sz w:val="24"/>
          <w:szCs w:val="24"/>
        </w:rPr>
        <w:t>Özsert</w:t>
      </w:r>
      <w:proofErr w:type="spellEnd"/>
      <w:r w:rsidRPr="009E6AF4">
        <w:rPr>
          <w:rFonts w:eastAsia="Arial"/>
          <w:sz w:val="24"/>
          <w:szCs w:val="24"/>
        </w:rPr>
        <w:t xml:space="preserve"> ile katıldı. TRT G</w:t>
      </w:r>
      <w:r>
        <w:rPr>
          <w:rFonts w:eastAsia="Arial"/>
          <w:sz w:val="24"/>
          <w:szCs w:val="24"/>
        </w:rPr>
        <w:t xml:space="preserve">enel Müdürü Mehmet </w:t>
      </w:r>
      <w:proofErr w:type="spellStart"/>
      <w:r>
        <w:rPr>
          <w:rFonts w:eastAsia="Arial"/>
          <w:sz w:val="24"/>
          <w:szCs w:val="24"/>
        </w:rPr>
        <w:t>Zahid</w:t>
      </w:r>
      <w:proofErr w:type="spellEnd"/>
      <w:r>
        <w:rPr>
          <w:rFonts w:eastAsia="Arial"/>
          <w:sz w:val="24"/>
          <w:szCs w:val="24"/>
        </w:rPr>
        <w:t xml:space="preserve"> Sobacı ve TRT yönetiminin katıldığı etkinlikte diziyi, yapımcı, </w:t>
      </w:r>
      <w:r w:rsidRPr="009E6AF4">
        <w:rPr>
          <w:rFonts w:eastAsia="Arial"/>
          <w:sz w:val="24"/>
          <w:szCs w:val="24"/>
        </w:rPr>
        <w:t>dizi oyuncuları</w:t>
      </w:r>
      <w:r>
        <w:rPr>
          <w:rFonts w:eastAsia="Arial"/>
          <w:sz w:val="24"/>
          <w:szCs w:val="24"/>
        </w:rPr>
        <w:t xml:space="preserve"> ve</w:t>
      </w:r>
      <w:r w:rsidRPr="009E6AF4">
        <w:rPr>
          <w:rFonts w:eastAsia="Arial"/>
          <w:sz w:val="24"/>
          <w:szCs w:val="24"/>
        </w:rPr>
        <w:t xml:space="preserve"> Millî Savunma Bakanlığı personeli ve davetliler birlikte izledi. </w:t>
      </w:r>
    </w:p>
    <w:p w14:paraId="30414899" w14:textId="49FAD766" w:rsidR="004A0524" w:rsidRPr="00C20080" w:rsidRDefault="009E6AF4" w:rsidP="009E6AF4">
      <w:pPr>
        <w:jc w:val="both"/>
        <w:rPr>
          <w:rFonts w:eastAsia="Arial"/>
          <w:sz w:val="24"/>
          <w:szCs w:val="24"/>
        </w:rPr>
      </w:pPr>
      <w:r w:rsidRPr="009E6AF4">
        <w:rPr>
          <w:rFonts w:eastAsia="Arial"/>
          <w:sz w:val="24"/>
          <w:szCs w:val="24"/>
        </w:rPr>
        <w:t>Millî Savunma Bakanlığı Atatürk Kültür Sitesi’ndeki ön gösterim sonrası desteklerinden dolayı Millî Savunma Bakanı Yaşar Güler’e “Hür” dizisinin afişi takdim edildi. Bakan Yaşar Güler de TRT’yi, Hür dizisinin yapımcılarını ve oyuncuları kutladı.</w:t>
      </w:r>
      <w:r>
        <w:rPr>
          <w:rFonts w:eastAsia="Arial"/>
          <w:sz w:val="24"/>
          <w:szCs w:val="24"/>
        </w:rPr>
        <w:t xml:space="preserve"> </w:t>
      </w:r>
    </w:p>
    <w:p w14:paraId="38E17E8D" w14:textId="329A4ABC" w:rsidR="00C20080" w:rsidRPr="00C20080" w:rsidRDefault="003A7E3D">
      <w:pPr>
        <w:jc w:val="both"/>
        <w:rPr>
          <w:rFonts w:eastAsia="Arial"/>
          <w:b/>
          <w:bCs/>
          <w:sz w:val="24"/>
          <w:szCs w:val="24"/>
        </w:rPr>
      </w:pPr>
      <w:r>
        <w:rPr>
          <w:rFonts w:eastAsia="Arial"/>
          <w:b/>
          <w:bCs/>
          <w:sz w:val="24"/>
          <w:szCs w:val="24"/>
        </w:rPr>
        <w:t xml:space="preserve">Bakan Güler: </w:t>
      </w:r>
      <w:r w:rsidR="00C20080" w:rsidRPr="00C20080">
        <w:rPr>
          <w:rFonts w:eastAsia="Arial"/>
          <w:b/>
          <w:bCs/>
          <w:sz w:val="24"/>
          <w:szCs w:val="24"/>
        </w:rPr>
        <w:t>“</w:t>
      </w:r>
      <w:r>
        <w:rPr>
          <w:rFonts w:eastAsia="Arial"/>
          <w:b/>
          <w:bCs/>
          <w:sz w:val="24"/>
          <w:szCs w:val="24"/>
        </w:rPr>
        <w:t>Mükemmel bir dizi</w:t>
      </w:r>
      <w:r w:rsidR="00C20080" w:rsidRPr="00C20080">
        <w:rPr>
          <w:rFonts w:eastAsia="Arial"/>
          <w:b/>
          <w:bCs/>
          <w:sz w:val="24"/>
          <w:szCs w:val="24"/>
        </w:rPr>
        <w:t>”</w:t>
      </w:r>
    </w:p>
    <w:p w14:paraId="0B76C467" w14:textId="1B282EAE" w:rsidR="007C0835" w:rsidRDefault="00C20080" w:rsidP="007C0835">
      <w:pPr>
        <w:jc w:val="both"/>
        <w:rPr>
          <w:rFonts w:eastAsia="Arial"/>
          <w:sz w:val="24"/>
          <w:szCs w:val="24"/>
        </w:rPr>
      </w:pPr>
      <w:r>
        <w:rPr>
          <w:rFonts w:eastAsia="Arial"/>
          <w:sz w:val="24"/>
          <w:szCs w:val="24"/>
        </w:rPr>
        <w:t>Özel gös</w:t>
      </w:r>
      <w:r w:rsidR="007C0835">
        <w:rPr>
          <w:rFonts w:eastAsia="Arial"/>
          <w:sz w:val="24"/>
          <w:szCs w:val="24"/>
        </w:rPr>
        <w:t xml:space="preserve">terim sonunda </w:t>
      </w:r>
      <w:r w:rsidR="007C0835" w:rsidRPr="007C0835">
        <w:rPr>
          <w:rFonts w:eastAsia="Arial"/>
          <w:sz w:val="24"/>
          <w:szCs w:val="24"/>
        </w:rPr>
        <w:t>Milli Savunma Bakanı Yaşar Güler konuşmasında dizi</w:t>
      </w:r>
      <w:r w:rsidR="007C0835">
        <w:rPr>
          <w:rFonts w:eastAsia="Arial"/>
          <w:sz w:val="24"/>
          <w:szCs w:val="24"/>
        </w:rPr>
        <w:t xml:space="preserve">de emeği olanlara teşekkür etti, </w:t>
      </w:r>
      <w:r w:rsidR="007C0835" w:rsidRPr="007C0835">
        <w:rPr>
          <w:rFonts w:eastAsia="Arial"/>
          <w:sz w:val="24"/>
          <w:szCs w:val="24"/>
        </w:rPr>
        <w:t xml:space="preserve">“Mükemmel bir dizi, keyifle izleyeceğiz” dedi. </w:t>
      </w:r>
      <w:r w:rsidR="007C0835">
        <w:rPr>
          <w:rFonts w:eastAsia="Arial"/>
          <w:sz w:val="24"/>
          <w:szCs w:val="24"/>
        </w:rPr>
        <w:t>Güler şöyle devam etti: “</w:t>
      </w:r>
      <w:r w:rsidR="007C0835" w:rsidRPr="007C0835">
        <w:rPr>
          <w:rFonts w:eastAsia="Arial"/>
          <w:sz w:val="24"/>
          <w:szCs w:val="24"/>
        </w:rPr>
        <w:t xml:space="preserve">Sivil insanlara çevreye dini yapılara </w:t>
      </w:r>
      <w:r w:rsidR="007C0835">
        <w:rPr>
          <w:rFonts w:eastAsia="Arial"/>
          <w:sz w:val="24"/>
          <w:szCs w:val="24"/>
        </w:rPr>
        <w:t>yaptığ</w:t>
      </w:r>
      <w:r w:rsidR="007C0835" w:rsidRPr="007C0835">
        <w:rPr>
          <w:rFonts w:eastAsia="Arial"/>
          <w:sz w:val="24"/>
          <w:szCs w:val="24"/>
        </w:rPr>
        <w:t>ımız her bir operasyonda ne kadar dikkat ettiğimizi önem verdiğimizi her seferde ifade ediyoruz</w:t>
      </w:r>
      <w:r w:rsidR="007C0835">
        <w:rPr>
          <w:rFonts w:eastAsia="Arial"/>
          <w:sz w:val="24"/>
          <w:szCs w:val="24"/>
        </w:rPr>
        <w:t>.</w:t>
      </w:r>
      <w:r w:rsidR="007C0835" w:rsidRPr="007C0835">
        <w:rPr>
          <w:rFonts w:eastAsia="Arial"/>
          <w:sz w:val="24"/>
          <w:szCs w:val="24"/>
        </w:rPr>
        <w:t xml:space="preserve"> </w:t>
      </w:r>
      <w:r w:rsidR="003A7E3D">
        <w:rPr>
          <w:rFonts w:eastAsia="Arial"/>
          <w:sz w:val="24"/>
          <w:szCs w:val="24"/>
        </w:rPr>
        <w:t>Son y</w:t>
      </w:r>
      <w:r w:rsidR="003A7E3D" w:rsidRPr="007C0835">
        <w:rPr>
          <w:rFonts w:eastAsia="Arial"/>
          <w:sz w:val="24"/>
          <w:szCs w:val="24"/>
        </w:rPr>
        <w:t>ıllarda ortaya koyduğumuz iki tane kavram gök vatanımız ve mavi mavi vatanımız var mavi vatanımız</w:t>
      </w:r>
      <w:r w:rsidR="003A7E3D">
        <w:rPr>
          <w:rFonts w:eastAsia="Arial"/>
          <w:sz w:val="24"/>
          <w:szCs w:val="24"/>
        </w:rPr>
        <w:t>a</w:t>
      </w:r>
      <w:r w:rsidR="003A7E3D" w:rsidRPr="007C0835">
        <w:rPr>
          <w:rFonts w:eastAsia="Arial"/>
          <w:sz w:val="24"/>
          <w:szCs w:val="24"/>
        </w:rPr>
        <w:t xml:space="preserve"> da bir nebze değindiler bunun için de </w:t>
      </w:r>
      <w:r w:rsidR="003A7E3D">
        <w:rPr>
          <w:rFonts w:eastAsia="Arial"/>
          <w:sz w:val="24"/>
          <w:szCs w:val="24"/>
        </w:rPr>
        <w:t>G</w:t>
      </w:r>
      <w:r w:rsidR="003A7E3D" w:rsidRPr="007C0835">
        <w:rPr>
          <w:rFonts w:eastAsia="Arial"/>
          <w:sz w:val="24"/>
          <w:szCs w:val="24"/>
        </w:rPr>
        <w:t>enel müdürümüze teşekkür ediyorum</w:t>
      </w:r>
      <w:r w:rsidR="003A7E3D">
        <w:rPr>
          <w:rFonts w:eastAsia="Arial"/>
          <w:sz w:val="24"/>
          <w:szCs w:val="24"/>
        </w:rPr>
        <w:t>.</w:t>
      </w:r>
      <w:r w:rsidR="005C7956">
        <w:rPr>
          <w:rFonts w:eastAsia="Arial"/>
          <w:sz w:val="24"/>
          <w:szCs w:val="24"/>
        </w:rPr>
        <w:t>”</w:t>
      </w:r>
    </w:p>
    <w:p w14:paraId="15963222" w14:textId="05ADD5C0" w:rsidR="003A7E3D" w:rsidRPr="003A7E3D" w:rsidRDefault="005C7956" w:rsidP="007C0835">
      <w:pPr>
        <w:jc w:val="both"/>
        <w:rPr>
          <w:rFonts w:eastAsia="Arial"/>
          <w:b/>
          <w:sz w:val="24"/>
          <w:szCs w:val="24"/>
        </w:rPr>
      </w:pPr>
      <w:r>
        <w:rPr>
          <w:rFonts w:eastAsia="Arial"/>
          <w:b/>
          <w:sz w:val="24"/>
          <w:szCs w:val="24"/>
        </w:rPr>
        <w:t xml:space="preserve">TRT Genel Müdürü </w:t>
      </w:r>
      <w:r w:rsidR="003A7E3D">
        <w:rPr>
          <w:rFonts w:eastAsia="Arial"/>
          <w:b/>
          <w:sz w:val="24"/>
          <w:szCs w:val="24"/>
        </w:rPr>
        <w:t xml:space="preserve">Sobacı: </w:t>
      </w:r>
      <w:r w:rsidR="003A7E3D" w:rsidRPr="003A7E3D">
        <w:rPr>
          <w:rFonts w:eastAsia="Arial"/>
          <w:b/>
          <w:sz w:val="24"/>
          <w:szCs w:val="24"/>
        </w:rPr>
        <w:t>“Gök vatanı emin kılan kahramanlarımızın mücadelesini anlatmak istedik”</w:t>
      </w:r>
    </w:p>
    <w:p w14:paraId="1812A885" w14:textId="78EDDD38" w:rsidR="007C0835" w:rsidRPr="007C0835" w:rsidRDefault="007C0835" w:rsidP="007C0835">
      <w:pPr>
        <w:jc w:val="both"/>
        <w:rPr>
          <w:rFonts w:eastAsia="Arial"/>
          <w:sz w:val="24"/>
          <w:szCs w:val="24"/>
        </w:rPr>
      </w:pPr>
      <w:r w:rsidRPr="007C0835">
        <w:rPr>
          <w:rFonts w:eastAsia="Arial"/>
          <w:sz w:val="24"/>
          <w:szCs w:val="24"/>
        </w:rPr>
        <w:t xml:space="preserve">TRT Genel Müdürü Mehmet </w:t>
      </w:r>
      <w:proofErr w:type="spellStart"/>
      <w:r w:rsidRPr="007C0835">
        <w:rPr>
          <w:rFonts w:eastAsia="Arial"/>
          <w:sz w:val="24"/>
          <w:szCs w:val="24"/>
        </w:rPr>
        <w:t>Zahid</w:t>
      </w:r>
      <w:proofErr w:type="spellEnd"/>
      <w:r w:rsidRPr="007C0835">
        <w:rPr>
          <w:rFonts w:eastAsia="Arial"/>
          <w:sz w:val="24"/>
          <w:szCs w:val="24"/>
        </w:rPr>
        <w:t xml:space="preserve"> Sobacı da projenin hayata geçiril</w:t>
      </w:r>
      <w:r w:rsidR="003A7E3D">
        <w:rPr>
          <w:rFonts w:eastAsia="Arial"/>
          <w:sz w:val="24"/>
          <w:szCs w:val="24"/>
        </w:rPr>
        <w:t>mesinin amacını şu sözlerle anlattı; “Gök vatanı</w:t>
      </w:r>
      <w:r w:rsidRPr="007C0835">
        <w:rPr>
          <w:rFonts w:eastAsia="Arial"/>
          <w:sz w:val="24"/>
          <w:szCs w:val="24"/>
        </w:rPr>
        <w:t xml:space="preserve"> emin kılan kahramanlarımızın cesur pilotlarımızın mücadelesini anl</w:t>
      </w:r>
      <w:r w:rsidR="003A7E3D">
        <w:rPr>
          <w:rFonts w:eastAsia="Arial"/>
          <w:sz w:val="24"/>
          <w:szCs w:val="24"/>
        </w:rPr>
        <w:t>atmak için Hür dizimizi yaşama geçirdik. Milletimizin h</w:t>
      </w:r>
      <w:r w:rsidRPr="007C0835">
        <w:rPr>
          <w:rFonts w:eastAsia="Arial"/>
          <w:sz w:val="24"/>
          <w:szCs w:val="24"/>
        </w:rPr>
        <w:t>er bir ferdinin silahlı kuvvetlerimizin geldiği operasyon kabiliyetini</w:t>
      </w:r>
      <w:r w:rsidR="005C7956">
        <w:rPr>
          <w:rFonts w:eastAsia="Arial"/>
          <w:sz w:val="24"/>
          <w:szCs w:val="24"/>
        </w:rPr>
        <w:t>,</w:t>
      </w:r>
      <w:r w:rsidRPr="007C0835">
        <w:rPr>
          <w:rFonts w:eastAsia="Arial"/>
          <w:sz w:val="24"/>
          <w:szCs w:val="24"/>
        </w:rPr>
        <w:t xml:space="preserve"> </w:t>
      </w:r>
      <w:r w:rsidR="003A7E3D">
        <w:rPr>
          <w:rFonts w:eastAsia="Arial"/>
          <w:sz w:val="24"/>
          <w:szCs w:val="24"/>
        </w:rPr>
        <w:t>kabiliyeti itibarıyla</w:t>
      </w:r>
      <w:r w:rsidRPr="007C0835">
        <w:rPr>
          <w:rFonts w:eastAsia="Arial"/>
          <w:sz w:val="24"/>
          <w:szCs w:val="24"/>
        </w:rPr>
        <w:t xml:space="preserve"> geldiği aşamayı</w:t>
      </w:r>
      <w:r w:rsidR="003A7E3D">
        <w:rPr>
          <w:rFonts w:eastAsia="Arial"/>
          <w:sz w:val="24"/>
          <w:szCs w:val="24"/>
        </w:rPr>
        <w:t>,</w:t>
      </w:r>
      <w:r w:rsidRPr="007C0835">
        <w:rPr>
          <w:rFonts w:eastAsia="Arial"/>
          <w:sz w:val="24"/>
          <w:szCs w:val="24"/>
        </w:rPr>
        <w:t xml:space="preserve"> istihbarat gücünü</w:t>
      </w:r>
      <w:r w:rsidR="003A7E3D">
        <w:rPr>
          <w:rFonts w:eastAsia="Arial"/>
          <w:sz w:val="24"/>
          <w:szCs w:val="24"/>
        </w:rPr>
        <w:t>,</w:t>
      </w:r>
      <w:r w:rsidRPr="007C0835">
        <w:rPr>
          <w:rFonts w:eastAsia="Arial"/>
          <w:sz w:val="24"/>
          <w:szCs w:val="24"/>
        </w:rPr>
        <w:t xml:space="preserve"> etkin İHA/SİHA kullanımını</w:t>
      </w:r>
      <w:r w:rsidR="003A7E3D">
        <w:rPr>
          <w:rFonts w:eastAsia="Arial"/>
          <w:sz w:val="24"/>
          <w:szCs w:val="24"/>
        </w:rPr>
        <w:t>,</w:t>
      </w:r>
      <w:r w:rsidRPr="007C0835">
        <w:rPr>
          <w:rFonts w:eastAsia="Arial"/>
          <w:sz w:val="24"/>
          <w:szCs w:val="24"/>
        </w:rPr>
        <w:t xml:space="preserve"> sivil vatandaşlara zarar vermeme noktasındaki hassasiyetini her bir vatandaşımızın bilmesi görmesi ve devletin ulaştığı kapasite ile gurur duyması için yaptık. Bu dizi vesilesi ile izleyen gençlerin yeni cesur pilotlar olmaya heves e</w:t>
      </w:r>
      <w:r w:rsidR="003A7E3D">
        <w:rPr>
          <w:rFonts w:eastAsia="Arial"/>
          <w:sz w:val="24"/>
          <w:szCs w:val="24"/>
        </w:rPr>
        <w:t>tmesi amacıyla gerçekleştirdik.”</w:t>
      </w:r>
    </w:p>
    <w:p w14:paraId="6CC3B7C0" w14:textId="6431D4BB" w:rsidR="004A0524" w:rsidRPr="00C20080" w:rsidRDefault="003A7E3D">
      <w:pPr>
        <w:spacing w:line="240" w:lineRule="auto"/>
        <w:jc w:val="both"/>
        <w:rPr>
          <w:rFonts w:eastAsia="Arial"/>
          <w:b/>
          <w:sz w:val="24"/>
          <w:szCs w:val="24"/>
        </w:rPr>
      </w:pPr>
      <w:r>
        <w:rPr>
          <w:rFonts w:eastAsia="Arial"/>
          <w:b/>
          <w:sz w:val="24"/>
          <w:szCs w:val="24"/>
        </w:rPr>
        <w:t xml:space="preserve"> </w:t>
      </w:r>
      <w:r w:rsidR="00C20080">
        <w:rPr>
          <w:rFonts w:eastAsia="Arial"/>
          <w:b/>
          <w:sz w:val="24"/>
          <w:szCs w:val="24"/>
        </w:rPr>
        <w:t xml:space="preserve">‘Hür’, </w:t>
      </w:r>
      <w:r w:rsidR="00C20080" w:rsidRPr="00C20080">
        <w:rPr>
          <w:rFonts w:eastAsia="Arial"/>
          <w:b/>
          <w:sz w:val="24"/>
          <w:szCs w:val="24"/>
        </w:rPr>
        <w:t>1 Aralık’ta tüm bölümleriyle izleyiciyle buluşacak</w:t>
      </w:r>
    </w:p>
    <w:p w14:paraId="163FA666" w14:textId="4E1A7376" w:rsidR="004A0524" w:rsidRPr="00C20080" w:rsidRDefault="009E6AF4">
      <w:pPr>
        <w:spacing w:after="0" w:line="288" w:lineRule="auto"/>
        <w:jc w:val="both"/>
        <w:rPr>
          <w:rFonts w:eastAsia="Arial"/>
          <w:sz w:val="24"/>
          <w:szCs w:val="24"/>
        </w:rPr>
      </w:pPr>
      <w:r w:rsidRPr="00C20080">
        <w:rPr>
          <w:rFonts w:eastAsia="Arial"/>
          <w:sz w:val="24"/>
          <w:szCs w:val="24"/>
        </w:rPr>
        <w:t>Türk Hava Kuvvetleri’nin özel görevlerde vazife almak üzere en seçkin ve gözü kara pilotlardan kurduğu Hür Filosunun aksiyon ve macera dolu hikayesini konu edinen “Hür”, gerilim dolu anları, aksiyonu ve duygusal derinliğiyle izleyicilere unutulmaz bir Türk Hava Kuvvetleri hikayesi sunmayı vadediyor. 110. Filo'nun gökyüzündeki cesur yolculuğunu ve zorlu görevlerini merkezine alan tabii orijinal dizisi Hür, 1 Aralık’ta tüm bölümleriyle izleyiciyle buluşacak.</w:t>
      </w:r>
    </w:p>
    <w:p w14:paraId="748E0E6C" w14:textId="77777777" w:rsidR="00C20080" w:rsidRDefault="009E6AF4">
      <w:pPr>
        <w:spacing w:after="0" w:line="288" w:lineRule="auto"/>
        <w:jc w:val="both"/>
        <w:rPr>
          <w:rFonts w:eastAsia="Arial"/>
          <w:sz w:val="24"/>
          <w:szCs w:val="24"/>
        </w:rPr>
      </w:pPr>
      <w:r w:rsidRPr="00C20080">
        <w:rPr>
          <w:rFonts w:eastAsia="Arial"/>
          <w:sz w:val="24"/>
          <w:szCs w:val="24"/>
        </w:rPr>
        <w:t xml:space="preserve"> </w:t>
      </w:r>
    </w:p>
    <w:p w14:paraId="6AFEB7CB" w14:textId="0730C1F8" w:rsidR="004A0524" w:rsidRPr="00C20080" w:rsidRDefault="009E6AF4">
      <w:pPr>
        <w:spacing w:after="0" w:line="288" w:lineRule="auto"/>
        <w:jc w:val="both"/>
        <w:rPr>
          <w:rFonts w:eastAsia="Arial"/>
          <w:sz w:val="24"/>
          <w:szCs w:val="24"/>
        </w:rPr>
      </w:pPr>
      <w:r w:rsidRPr="00C20080">
        <w:rPr>
          <w:rFonts w:eastAsia="Arial"/>
          <w:sz w:val="24"/>
          <w:szCs w:val="24"/>
        </w:rPr>
        <w:t xml:space="preserve">Aksiyon/macera türünde olan ve 10 bölüm olarak kurgulanan dizinin oyuncu kadrosunda ise Ogün Kaptanoğlu (Alper Yarbay), Hilmi Cem </w:t>
      </w:r>
      <w:proofErr w:type="spellStart"/>
      <w:r w:rsidRPr="00C20080">
        <w:rPr>
          <w:rFonts w:eastAsia="Arial"/>
          <w:sz w:val="24"/>
          <w:szCs w:val="24"/>
        </w:rPr>
        <w:t>İntepe</w:t>
      </w:r>
      <w:proofErr w:type="spellEnd"/>
      <w:r w:rsidRPr="00C20080">
        <w:rPr>
          <w:rFonts w:eastAsia="Arial"/>
          <w:sz w:val="24"/>
          <w:szCs w:val="24"/>
        </w:rPr>
        <w:t xml:space="preserve"> (Gökhan Üsteğmen), Batuhan Demir (Emre Üsteğmen), Deniz Çatalbaş (Nazlı Üsteğmen), Gökay Müftüoğlu (Cemal Binbaşı), Taner Ertürkler (Turgay Binbaşı) ve Zeynep Tuğçe Bayat (Banu) yer alıyor. </w:t>
      </w:r>
      <w:r w:rsidR="00C20080" w:rsidRPr="00C20080">
        <w:rPr>
          <w:rFonts w:eastAsia="Arial"/>
          <w:sz w:val="24"/>
          <w:szCs w:val="24"/>
        </w:rPr>
        <w:t>Fedakârlık</w:t>
      </w:r>
      <w:r w:rsidRPr="00C20080">
        <w:rPr>
          <w:rFonts w:eastAsia="Arial"/>
          <w:sz w:val="24"/>
          <w:szCs w:val="24"/>
        </w:rPr>
        <w:t xml:space="preserve">, zor şartlarda görev, asker arkadaşlığı ve takım ruhu gibi temaların işlendiği dizinin senaryosunu Barış Erdoğan ve İlker Arslan üstlenirken dizinin yönetmen koltuğunda ise Ekin </w:t>
      </w:r>
      <w:proofErr w:type="spellStart"/>
      <w:r w:rsidRPr="00C20080">
        <w:rPr>
          <w:rFonts w:eastAsia="Arial"/>
          <w:sz w:val="24"/>
          <w:szCs w:val="24"/>
        </w:rPr>
        <w:t>Pandır</w:t>
      </w:r>
      <w:proofErr w:type="spellEnd"/>
      <w:r w:rsidRPr="00C20080">
        <w:rPr>
          <w:rFonts w:eastAsia="Arial"/>
          <w:sz w:val="24"/>
          <w:szCs w:val="24"/>
        </w:rPr>
        <w:t xml:space="preserve"> oturuyor.</w:t>
      </w:r>
    </w:p>
    <w:p w14:paraId="1E3061DB" w14:textId="77777777" w:rsidR="00C20080" w:rsidRPr="00C20080" w:rsidRDefault="00C20080" w:rsidP="00C20080">
      <w:pPr>
        <w:spacing w:after="120" w:line="288" w:lineRule="auto"/>
        <w:jc w:val="both"/>
        <w:rPr>
          <w:rFonts w:eastAsia="Arial"/>
          <w:sz w:val="24"/>
          <w:szCs w:val="24"/>
        </w:rPr>
      </w:pPr>
    </w:p>
    <w:p w14:paraId="0029CC07" w14:textId="77777777" w:rsidR="004A0524" w:rsidRPr="00C20080" w:rsidRDefault="009E6AF4">
      <w:pPr>
        <w:spacing w:after="0" w:line="310" w:lineRule="auto"/>
        <w:jc w:val="both"/>
        <w:rPr>
          <w:rFonts w:eastAsia="Arial"/>
          <w:b/>
          <w:sz w:val="24"/>
          <w:szCs w:val="24"/>
          <w:u w:val="single"/>
        </w:rPr>
      </w:pPr>
      <w:r w:rsidRPr="00C20080">
        <w:rPr>
          <w:rFonts w:eastAsia="Arial"/>
          <w:b/>
          <w:sz w:val="24"/>
          <w:szCs w:val="24"/>
          <w:u w:val="single"/>
        </w:rPr>
        <w:t>Hür Tanıtım Linki:</w:t>
      </w:r>
    </w:p>
    <w:p w14:paraId="5E84E6F5" w14:textId="77777777" w:rsidR="004A0524" w:rsidRPr="00C20080" w:rsidRDefault="00E24A1A">
      <w:pPr>
        <w:spacing w:after="0" w:line="310" w:lineRule="auto"/>
        <w:jc w:val="both"/>
        <w:rPr>
          <w:rFonts w:eastAsia="Arial"/>
          <w:b/>
          <w:color w:val="1155CC"/>
          <w:sz w:val="24"/>
          <w:szCs w:val="24"/>
          <w:u w:val="single"/>
        </w:rPr>
      </w:pPr>
      <w:hyperlink r:id="rId6">
        <w:r w:rsidR="009E6AF4" w:rsidRPr="00C20080">
          <w:rPr>
            <w:rFonts w:eastAsia="Arial"/>
            <w:b/>
            <w:color w:val="1155CC"/>
            <w:sz w:val="24"/>
            <w:szCs w:val="24"/>
            <w:u w:val="single"/>
          </w:rPr>
          <w:t>https://www.youtube.com/watch?v=VwdseaiucjU</w:t>
        </w:r>
      </w:hyperlink>
    </w:p>
    <w:p w14:paraId="2B9D2A9C" w14:textId="77777777" w:rsidR="004A0524" w:rsidRPr="00C20080" w:rsidRDefault="004A0524">
      <w:pPr>
        <w:spacing w:after="0" w:line="288" w:lineRule="auto"/>
        <w:jc w:val="both"/>
        <w:rPr>
          <w:rFonts w:eastAsia="Arial"/>
          <w:sz w:val="24"/>
          <w:szCs w:val="24"/>
        </w:rPr>
      </w:pPr>
    </w:p>
    <w:p w14:paraId="47787039" w14:textId="77777777" w:rsidR="004A0524" w:rsidRPr="00C20080" w:rsidRDefault="004A0524">
      <w:pPr>
        <w:spacing w:line="240" w:lineRule="auto"/>
        <w:jc w:val="both"/>
        <w:rPr>
          <w:rFonts w:eastAsia="Arial"/>
          <w:sz w:val="24"/>
          <w:szCs w:val="24"/>
        </w:rPr>
      </w:pPr>
    </w:p>
    <w:sectPr w:rsidR="004A0524" w:rsidRPr="00C20080">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524"/>
    <w:rsid w:val="0023236B"/>
    <w:rsid w:val="003A7E3D"/>
    <w:rsid w:val="004A0524"/>
    <w:rsid w:val="005C7956"/>
    <w:rsid w:val="00654205"/>
    <w:rsid w:val="007C0835"/>
    <w:rsid w:val="009E6AF4"/>
    <w:rsid w:val="00C20080"/>
    <w:rsid w:val="00E24A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D7E9"/>
  <w15:docId w15:val="{B8B82C2E-70A4-A946-9028-CDA5D52D7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character" w:styleId="Kpr">
    <w:name w:val="Hyperlink"/>
    <w:basedOn w:val="VarsaylanParagrafYazTipi"/>
    <w:uiPriority w:val="99"/>
    <w:unhideWhenUsed/>
    <w:rsid w:val="003778B5"/>
    <w:rPr>
      <w:color w:val="0563C1" w:themeColor="hyperlink"/>
      <w:u w:val="single"/>
    </w:rPr>
  </w:style>
  <w:style w:type="paragraph" w:styleId="ListeParagraf">
    <w:name w:val="List Paragraph"/>
    <w:basedOn w:val="Normal"/>
    <w:uiPriority w:val="34"/>
    <w:qFormat/>
    <w:rsid w:val="003778B5"/>
    <w:pPr>
      <w:ind w:left="720"/>
      <w:contextualSpacing/>
    </w:p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Dzeltme">
    <w:name w:val="Revision"/>
    <w:hidden/>
    <w:uiPriority w:val="99"/>
    <w:semiHidden/>
    <w:rsid w:val="008C0A62"/>
    <w:pPr>
      <w:spacing w:after="0" w:line="240" w:lineRule="auto"/>
    </w:pPr>
  </w:style>
  <w:style w:type="character" w:styleId="AklamaBavurusu">
    <w:name w:val="annotation reference"/>
    <w:basedOn w:val="VarsaylanParagrafYazTipi"/>
    <w:uiPriority w:val="99"/>
    <w:semiHidden/>
    <w:unhideWhenUsed/>
    <w:rsid w:val="008C0A62"/>
    <w:rPr>
      <w:sz w:val="16"/>
      <w:szCs w:val="16"/>
    </w:rPr>
  </w:style>
  <w:style w:type="paragraph" w:styleId="AklamaMetni">
    <w:name w:val="annotation text"/>
    <w:basedOn w:val="Normal"/>
    <w:link w:val="AklamaMetniChar"/>
    <w:uiPriority w:val="99"/>
    <w:semiHidden/>
    <w:unhideWhenUsed/>
    <w:rsid w:val="008C0A62"/>
    <w:pPr>
      <w:spacing w:line="240" w:lineRule="auto"/>
    </w:pPr>
    <w:rPr>
      <w:sz w:val="20"/>
      <w:szCs w:val="20"/>
    </w:rPr>
  </w:style>
  <w:style w:type="character" w:customStyle="1" w:styleId="AklamaMetniChar">
    <w:name w:val="Açıklama Metni Char"/>
    <w:basedOn w:val="VarsaylanParagrafYazTipi"/>
    <w:link w:val="AklamaMetni"/>
    <w:uiPriority w:val="99"/>
    <w:semiHidden/>
    <w:rsid w:val="008C0A62"/>
    <w:rPr>
      <w:sz w:val="20"/>
      <w:szCs w:val="20"/>
    </w:rPr>
  </w:style>
  <w:style w:type="paragraph" w:styleId="AklamaKonusu">
    <w:name w:val="annotation subject"/>
    <w:basedOn w:val="AklamaMetni"/>
    <w:next w:val="AklamaMetni"/>
    <w:link w:val="AklamaKonusuChar"/>
    <w:uiPriority w:val="99"/>
    <w:semiHidden/>
    <w:unhideWhenUsed/>
    <w:rsid w:val="008C0A62"/>
    <w:rPr>
      <w:b/>
      <w:bCs/>
    </w:rPr>
  </w:style>
  <w:style w:type="character" w:customStyle="1" w:styleId="AklamaKonusuChar">
    <w:name w:val="Açıklama Konusu Char"/>
    <w:basedOn w:val="AklamaMetniChar"/>
    <w:link w:val="AklamaKonusu"/>
    <w:uiPriority w:val="99"/>
    <w:semiHidden/>
    <w:rsid w:val="008C0A62"/>
    <w:rPr>
      <w:b/>
      <w:bCs/>
      <w:sz w:val="20"/>
      <w:szCs w:val="20"/>
    </w:rPr>
  </w:style>
  <w:style w:type="paragraph" w:styleId="stBilgi">
    <w:name w:val="header"/>
    <w:basedOn w:val="Normal"/>
    <w:link w:val="stBilgiChar"/>
    <w:uiPriority w:val="99"/>
    <w:unhideWhenUsed/>
    <w:rsid w:val="0033261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3261A"/>
  </w:style>
  <w:style w:type="paragraph" w:styleId="AltBilgi">
    <w:name w:val="footer"/>
    <w:basedOn w:val="Normal"/>
    <w:link w:val="AltBilgiChar"/>
    <w:uiPriority w:val="99"/>
    <w:unhideWhenUsed/>
    <w:rsid w:val="0033261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3261A"/>
  </w:style>
  <w:style w:type="character" w:styleId="Vurgu">
    <w:name w:val="Emphasis"/>
    <w:basedOn w:val="VarsaylanParagrafYazTipi"/>
    <w:uiPriority w:val="20"/>
    <w:qFormat/>
    <w:rsid w:val="005300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4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hyperlink" Target="https://www.youtube.com/watch?v=VwdseaiucjU" TargetMode="External" /><Relationship Id="rId5" Type="http://schemas.openxmlformats.org/officeDocument/2006/relationships/image" Target="media/image1.pn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yyf3iK4WwYAMKyB1oAOsFuq1g==">CgMxLjA4AHIhMUZBV1pjQ1JOSHpOSUhBV05oWDExOTcxS3JrdkJuQVY0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552</Words>
  <Characters>3149</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Guney Ongun</dc:creator>
  <cp:lastModifiedBy>Aylin Erokay Bilekli</cp:lastModifiedBy>
  <cp:revision>2</cp:revision>
  <dcterms:created xsi:type="dcterms:W3CDTF">2023-12-01T08:04:00Z</dcterms:created>
  <dcterms:modified xsi:type="dcterms:W3CDTF">2023-12-01T08:04:00Z</dcterms:modified>
</cp:coreProperties>
</file>