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CAB0" w14:textId="395F0974" w:rsidR="00680284" w:rsidRDefault="00C12B5F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noProof/>
          <w:sz w:val="28"/>
          <w:szCs w:val="28"/>
          <w:lang w:eastAsia="tr-TR"/>
        </w:rPr>
        <w:drawing>
          <wp:inline distT="0" distB="0" distL="0" distR="0" wp14:anchorId="34957EFF" wp14:editId="40BCB574">
            <wp:extent cx="1320165" cy="274320"/>
            <wp:effectExtent l="0" t="0" r="0" b="0"/>
            <wp:docPr id="3" name="Resim 3" descr="TRT-Muzik-Logo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T-Muzik-Logo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277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58ADD" w14:textId="5F038086" w:rsidR="0031086B" w:rsidRDefault="0031086B" w:rsidP="00680284">
      <w:pPr>
        <w:jc w:val="center"/>
        <w:rPr>
          <w:color w:val="000000" w:themeColor="text1"/>
        </w:rPr>
      </w:pPr>
    </w:p>
    <w:p w14:paraId="24668C7E" w14:textId="77777777" w:rsidR="006D2F39" w:rsidRPr="00B4084A" w:rsidRDefault="006D2F39" w:rsidP="00680284">
      <w:pPr>
        <w:jc w:val="center"/>
        <w:rPr>
          <w:color w:val="000000" w:themeColor="text1"/>
        </w:rPr>
      </w:pPr>
    </w:p>
    <w:p w14:paraId="71DF3DA0" w14:textId="0F5BF60E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454189">
        <w:rPr>
          <w:b/>
          <w:color w:val="000000" w:themeColor="text1"/>
        </w:rPr>
        <w:t>23.</w:t>
      </w:r>
      <w:r w:rsidR="00C80E61">
        <w:rPr>
          <w:b/>
          <w:color w:val="000000" w:themeColor="text1"/>
        </w:rPr>
        <w:t>01</w:t>
      </w:r>
      <w:r w:rsidR="000D515C">
        <w:rPr>
          <w:b/>
          <w:color w:val="000000" w:themeColor="text1"/>
        </w:rPr>
        <w:t>.</w:t>
      </w:r>
      <w:r w:rsidR="00C80E61">
        <w:rPr>
          <w:b/>
          <w:color w:val="000000" w:themeColor="text1"/>
        </w:rPr>
        <w:t>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4DC15791" w14:textId="01DA5AD1" w:rsidR="004C6685" w:rsidRDefault="00C2676D" w:rsidP="00047953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 Müzik</w:t>
      </w:r>
      <w:r w:rsidR="00047953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’in</w:t>
      </w:r>
      <w:r w:rsidR="004C6685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</w:t>
      </w:r>
      <w:r w:rsidR="00047953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Yeni Programları İzleyicilerle Buluşacak</w:t>
      </w:r>
    </w:p>
    <w:p w14:paraId="1130E9B9" w14:textId="77777777" w:rsidR="00C511B8" w:rsidRDefault="00C511B8" w:rsidP="00F03570">
      <w:pP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</w:p>
    <w:p w14:paraId="5E61993B" w14:textId="520E2CF4" w:rsidR="00E33391" w:rsidRDefault="00047953" w:rsidP="004C6685">
      <w:pPr>
        <w:jc w:val="center"/>
        <w:rPr>
          <w:rFonts w:ascii="Calibri" w:hAnsi="Calibri"/>
          <w:b/>
        </w:rPr>
      </w:pPr>
      <w:r w:rsidRPr="00047953">
        <w:rPr>
          <w:rFonts w:ascii="Calibri" w:hAnsi="Calibri"/>
          <w:b/>
        </w:rPr>
        <w:t>Müzik kültürümüzün gelecek nesillere aktarılması ve tanıtıl</w:t>
      </w:r>
      <w:r>
        <w:rPr>
          <w:rFonts w:ascii="Calibri" w:hAnsi="Calibri"/>
          <w:b/>
        </w:rPr>
        <w:t xml:space="preserve">masını </w:t>
      </w:r>
      <w:proofErr w:type="gramStart"/>
      <w:r>
        <w:rPr>
          <w:rFonts w:ascii="Calibri" w:hAnsi="Calibri"/>
          <w:b/>
        </w:rPr>
        <w:t>misyon</w:t>
      </w:r>
      <w:proofErr w:type="gramEnd"/>
      <w:r>
        <w:rPr>
          <w:rFonts w:ascii="Calibri" w:hAnsi="Calibri"/>
          <w:b/>
        </w:rPr>
        <w:t xml:space="preserve"> edinen TRT Müzik, </w:t>
      </w:r>
      <w:r w:rsidRPr="00047953">
        <w:rPr>
          <w:rFonts w:ascii="Calibri" w:hAnsi="Calibri"/>
          <w:b/>
        </w:rPr>
        <w:t>k</w:t>
      </w:r>
      <w:r>
        <w:rPr>
          <w:rFonts w:ascii="Calibri" w:hAnsi="Calibri"/>
          <w:b/>
        </w:rPr>
        <w:t xml:space="preserve">ültürel mirasımızdan esinlenen ve </w:t>
      </w:r>
      <w:r w:rsidRPr="00047953">
        <w:rPr>
          <w:rFonts w:ascii="Calibri" w:hAnsi="Calibri"/>
          <w:b/>
        </w:rPr>
        <w:t>farklı müzikal birikimleri bir araya getiren yeni yapıml</w:t>
      </w:r>
      <w:r>
        <w:rPr>
          <w:rFonts w:ascii="Calibri" w:hAnsi="Calibri"/>
          <w:b/>
        </w:rPr>
        <w:t xml:space="preserve">arını </w:t>
      </w:r>
      <w:r w:rsidR="00E33391" w:rsidRPr="00E33391">
        <w:rPr>
          <w:rFonts w:ascii="Calibri" w:hAnsi="Calibri"/>
          <w:b/>
        </w:rPr>
        <w:t>izleyicilerle buluş</w:t>
      </w:r>
      <w:r>
        <w:rPr>
          <w:rFonts w:ascii="Calibri" w:hAnsi="Calibri"/>
          <w:b/>
        </w:rPr>
        <w:t>tur</w:t>
      </w:r>
      <w:r w:rsidR="00E33391" w:rsidRPr="00E33391">
        <w:rPr>
          <w:rFonts w:ascii="Calibri" w:hAnsi="Calibri"/>
          <w:b/>
        </w:rPr>
        <w:t>acak.</w:t>
      </w:r>
    </w:p>
    <w:p w14:paraId="1E9468DE" w14:textId="07E80BD0" w:rsidR="00C511B8" w:rsidRDefault="00C511B8" w:rsidP="001C1860">
      <w:pPr>
        <w:rPr>
          <w:rFonts w:ascii="Calibri" w:hAnsi="Calibri"/>
          <w:b/>
        </w:rPr>
      </w:pPr>
    </w:p>
    <w:p w14:paraId="346EAFF1" w14:textId="6C350619" w:rsidR="004C6685" w:rsidRDefault="00047953" w:rsidP="004C6685">
      <w:pPr>
        <w:jc w:val="both"/>
        <w:rPr>
          <w:rFonts w:ascii="Calibri" w:hAnsi="Calibri"/>
        </w:rPr>
      </w:pPr>
      <w:r w:rsidRPr="00047953">
        <w:rPr>
          <w:rFonts w:ascii="Calibri" w:hAnsi="Calibri"/>
        </w:rPr>
        <w:t>TRT Müzik, devam eden ve sevilen yapımlarının yanı sıra dört yeni program</w:t>
      </w:r>
      <w:r>
        <w:rPr>
          <w:rFonts w:ascii="Calibri" w:hAnsi="Calibri"/>
        </w:rPr>
        <w:t>ını</w:t>
      </w:r>
      <w:r w:rsidRPr="00047953">
        <w:rPr>
          <w:rFonts w:ascii="Calibri" w:hAnsi="Calibri"/>
        </w:rPr>
        <w:t xml:space="preserve"> izleyicisiyle buluş</w:t>
      </w:r>
      <w:r>
        <w:rPr>
          <w:rFonts w:ascii="Calibri" w:hAnsi="Calibri"/>
        </w:rPr>
        <w:t>tur</w:t>
      </w:r>
      <w:r w:rsidRPr="00047953">
        <w:rPr>
          <w:rFonts w:ascii="Calibri" w:hAnsi="Calibri"/>
        </w:rPr>
        <w:t xml:space="preserve">acak. Heyecan ve merakla beklenen </w:t>
      </w:r>
      <w:r>
        <w:rPr>
          <w:rFonts w:ascii="Calibri" w:hAnsi="Calibri"/>
        </w:rPr>
        <w:t>“Kafadar Şarkılar”, “Hemhâl”, “</w:t>
      </w:r>
      <w:proofErr w:type="spellStart"/>
      <w:r>
        <w:rPr>
          <w:rFonts w:ascii="Calibri" w:hAnsi="Calibri"/>
        </w:rPr>
        <w:t>Kudema</w:t>
      </w:r>
      <w:proofErr w:type="spellEnd"/>
      <w:r>
        <w:rPr>
          <w:rFonts w:ascii="Calibri" w:hAnsi="Calibri"/>
        </w:rPr>
        <w:t>” ve “</w:t>
      </w:r>
      <w:r w:rsidR="00C80E61">
        <w:rPr>
          <w:rFonts w:ascii="Calibri" w:hAnsi="Calibri"/>
        </w:rPr>
        <w:t>Yıldız Bestekâ</w:t>
      </w:r>
      <w:r>
        <w:rPr>
          <w:rFonts w:ascii="Calibri" w:hAnsi="Calibri"/>
        </w:rPr>
        <w:t>rlar”</w:t>
      </w:r>
      <w:r w:rsidRPr="00047953">
        <w:rPr>
          <w:rFonts w:ascii="Calibri" w:hAnsi="Calibri"/>
        </w:rPr>
        <w:t xml:space="preserve"> programlar</w:t>
      </w:r>
      <w:r>
        <w:rPr>
          <w:rFonts w:ascii="Calibri" w:hAnsi="Calibri"/>
        </w:rPr>
        <w:t>ı</w:t>
      </w:r>
      <w:r w:rsidRPr="00047953">
        <w:rPr>
          <w:rFonts w:ascii="Calibri" w:hAnsi="Calibri"/>
        </w:rPr>
        <w:t>, kaliteli müzikal altyapısı ve zengin içeriğiyle müziğin ve müzi</w:t>
      </w:r>
      <w:r>
        <w:rPr>
          <w:rFonts w:ascii="Calibri" w:hAnsi="Calibri"/>
        </w:rPr>
        <w:t>kseverlerin yanı başında olacak.</w:t>
      </w:r>
    </w:p>
    <w:p w14:paraId="4E628716" w14:textId="77777777" w:rsidR="006D2F39" w:rsidRDefault="006D2F39" w:rsidP="004C6685">
      <w:pPr>
        <w:jc w:val="both"/>
        <w:rPr>
          <w:rFonts w:ascii="Calibri" w:hAnsi="Calibri"/>
        </w:rPr>
      </w:pPr>
    </w:p>
    <w:p w14:paraId="48FC2B49" w14:textId="77777777" w:rsidR="006D2F39" w:rsidRPr="00047953" w:rsidRDefault="006D2F39" w:rsidP="006D2F39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“</w:t>
      </w:r>
      <w:r w:rsidRPr="00047953">
        <w:rPr>
          <w:rFonts w:ascii="Calibri" w:hAnsi="Calibri"/>
          <w:b/>
        </w:rPr>
        <w:t>Yıldız Bestekârlar</w:t>
      </w:r>
      <w:r>
        <w:rPr>
          <w:rFonts w:ascii="Calibri" w:hAnsi="Calibri"/>
          <w:b/>
        </w:rPr>
        <w:t>”</w:t>
      </w:r>
    </w:p>
    <w:p w14:paraId="0D155F19" w14:textId="1C298F78" w:rsidR="006D2F39" w:rsidRPr="00047953" w:rsidRDefault="006D2F39" w:rsidP="006D2F39">
      <w:pPr>
        <w:jc w:val="both"/>
        <w:rPr>
          <w:rFonts w:ascii="Calibri" w:hAnsi="Calibri"/>
        </w:rPr>
      </w:pPr>
      <w:r w:rsidRPr="00047953">
        <w:rPr>
          <w:rFonts w:ascii="Calibri" w:hAnsi="Calibri"/>
        </w:rPr>
        <w:t xml:space="preserve">Cumhurbaşkanlığı Klasik Türk Müziği Korosu Ses Sanatçısı Atakan </w:t>
      </w:r>
      <w:proofErr w:type="spellStart"/>
      <w:r w:rsidRPr="00047953">
        <w:rPr>
          <w:rFonts w:ascii="Calibri" w:hAnsi="Calibri"/>
        </w:rPr>
        <w:t>Akdaş’ı</w:t>
      </w:r>
      <w:r>
        <w:rPr>
          <w:rFonts w:ascii="Calibri" w:hAnsi="Calibri"/>
        </w:rPr>
        <w:t>n</w:t>
      </w:r>
      <w:proofErr w:type="spellEnd"/>
      <w:r>
        <w:rPr>
          <w:rFonts w:ascii="Calibri" w:hAnsi="Calibri"/>
        </w:rPr>
        <w:t xml:space="preserve"> sunacağı ve her bölümde Türk Sanat M</w:t>
      </w:r>
      <w:r w:rsidRPr="00047953">
        <w:rPr>
          <w:rFonts w:ascii="Calibri" w:hAnsi="Calibri"/>
        </w:rPr>
        <w:t>üziği</w:t>
      </w:r>
      <w:r>
        <w:rPr>
          <w:rFonts w:ascii="Calibri" w:hAnsi="Calibri"/>
        </w:rPr>
        <w:t>’</w:t>
      </w:r>
      <w:r w:rsidRPr="00047953">
        <w:rPr>
          <w:rFonts w:ascii="Calibri" w:hAnsi="Calibri"/>
        </w:rPr>
        <w:t>ne damga vurmuş bir bestekârın konu edileceği “Yıldız Bestekâ</w:t>
      </w:r>
      <w:r w:rsidR="00C7680A">
        <w:rPr>
          <w:rFonts w:ascii="Calibri" w:hAnsi="Calibri"/>
        </w:rPr>
        <w:t>rlar”, pazartesi akşamları</w:t>
      </w:r>
      <w:r>
        <w:rPr>
          <w:rFonts w:ascii="Calibri" w:hAnsi="Calibri"/>
        </w:rPr>
        <w:t xml:space="preserve"> saat 23.00’te TRT Müzik’te</w:t>
      </w:r>
      <w:r w:rsidR="00C7680A">
        <w:rPr>
          <w:rFonts w:ascii="Calibri" w:hAnsi="Calibri"/>
        </w:rPr>
        <w:t xml:space="preserve"> ekrana gelecek</w:t>
      </w:r>
      <w:r>
        <w:rPr>
          <w:rFonts w:ascii="Calibri" w:hAnsi="Calibri"/>
        </w:rPr>
        <w:t xml:space="preserve">. </w:t>
      </w:r>
      <w:r w:rsidRPr="00047953">
        <w:rPr>
          <w:rFonts w:ascii="Calibri" w:hAnsi="Calibri"/>
        </w:rPr>
        <w:t xml:space="preserve">Canan </w:t>
      </w:r>
      <w:proofErr w:type="spellStart"/>
      <w:r w:rsidRPr="00047953">
        <w:rPr>
          <w:rFonts w:ascii="Calibri" w:hAnsi="Calibri"/>
        </w:rPr>
        <w:t>Sezgin&amp;Yahya</w:t>
      </w:r>
      <w:proofErr w:type="spellEnd"/>
      <w:r w:rsidRPr="00047953">
        <w:rPr>
          <w:rFonts w:ascii="Calibri" w:hAnsi="Calibri"/>
        </w:rPr>
        <w:t xml:space="preserve"> Geylan, Bekir </w:t>
      </w:r>
      <w:proofErr w:type="spellStart"/>
      <w:r w:rsidRPr="00047953">
        <w:rPr>
          <w:rFonts w:ascii="Calibri" w:hAnsi="Calibri"/>
        </w:rPr>
        <w:t>Ünlüataer</w:t>
      </w:r>
      <w:proofErr w:type="spellEnd"/>
      <w:r w:rsidRPr="00047953">
        <w:rPr>
          <w:rFonts w:ascii="Calibri" w:hAnsi="Calibri"/>
        </w:rPr>
        <w:t>, Ahmet Özhan, Eli</w:t>
      </w:r>
      <w:r>
        <w:rPr>
          <w:rFonts w:ascii="Calibri" w:hAnsi="Calibri"/>
        </w:rPr>
        <w:t>f Güreşçi gibi sanatçılar</w:t>
      </w:r>
      <w:r w:rsidRPr="00047953">
        <w:rPr>
          <w:rFonts w:ascii="Calibri" w:hAnsi="Calibri"/>
        </w:rPr>
        <w:t xml:space="preserve"> Erol Sayan, Alâeddin </w:t>
      </w:r>
      <w:proofErr w:type="spellStart"/>
      <w:r w:rsidRPr="00047953">
        <w:rPr>
          <w:rFonts w:ascii="Calibri" w:hAnsi="Calibri"/>
        </w:rPr>
        <w:t>Yavaşca</w:t>
      </w:r>
      <w:proofErr w:type="spellEnd"/>
      <w:r w:rsidRPr="00047953">
        <w:rPr>
          <w:rFonts w:ascii="Calibri" w:hAnsi="Calibri"/>
        </w:rPr>
        <w:t xml:space="preserve">, Selahattin Pınar, Sadettin Kaynak, Lemi Atlı, </w:t>
      </w:r>
      <w:proofErr w:type="spellStart"/>
      <w:r w:rsidRPr="00047953">
        <w:rPr>
          <w:rFonts w:ascii="Calibri" w:hAnsi="Calibri"/>
        </w:rPr>
        <w:t>Yesari</w:t>
      </w:r>
      <w:proofErr w:type="spellEnd"/>
      <w:r w:rsidRPr="00047953">
        <w:rPr>
          <w:rFonts w:ascii="Calibri" w:hAnsi="Calibri"/>
        </w:rPr>
        <w:t xml:space="preserve"> A</w:t>
      </w:r>
      <w:r>
        <w:rPr>
          <w:rFonts w:ascii="Calibri" w:hAnsi="Calibri"/>
        </w:rPr>
        <w:t>sım Ersoy gibi bestekârların</w:t>
      </w:r>
      <w:r w:rsidRPr="00047953">
        <w:rPr>
          <w:rFonts w:ascii="Calibri" w:hAnsi="Calibri"/>
        </w:rPr>
        <w:t xml:space="preserve"> eserlerini icra </w:t>
      </w:r>
      <w:r>
        <w:rPr>
          <w:rFonts w:ascii="Calibri" w:hAnsi="Calibri"/>
        </w:rPr>
        <w:t>ediyor.</w:t>
      </w:r>
    </w:p>
    <w:p w14:paraId="2A69F1D9" w14:textId="77777777" w:rsidR="00047953" w:rsidRPr="004C6685" w:rsidRDefault="00047953" w:rsidP="004C6685">
      <w:pPr>
        <w:jc w:val="both"/>
        <w:rPr>
          <w:rFonts w:ascii="Calibri" w:hAnsi="Calibri"/>
        </w:rPr>
      </w:pPr>
    </w:p>
    <w:p w14:paraId="474DB423" w14:textId="20C821BD" w:rsidR="00047953" w:rsidRDefault="00047953" w:rsidP="004C6685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“Kafadar Şarkılar”</w:t>
      </w:r>
    </w:p>
    <w:p w14:paraId="1DFF01E3" w14:textId="07363D13" w:rsidR="00047953" w:rsidRPr="006D2F39" w:rsidRDefault="00047953" w:rsidP="004C6685">
      <w:pPr>
        <w:jc w:val="both"/>
        <w:rPr>
          <w:rFonts w:ascii="Calibri" w:hAnsi="Calibri"/>
        </w:rPr>
      </w:pPr>
      <w:r w:rsidRPr="00047953">
        <w:rPr>
          <w:rFonts w:ascii="Calibri" w:hAnsi="Calibri"/>
        </w:rPr>
        <w:t xml:space="preserve">Kafadar grubu, “Kafadar </w:t>
      </w:r>
      <w:proofErr w:type="spellStart"/>
      <w:r w:rsidRPr="00047953">
        <w:rPr>
          <w:rFonts w:ascii="Calibri" w:hAnsi="Calibri"/>
        </w:rPr>
        <w:t>Şarkılar”la</w:t>
      </w:r>
      <w:proofErr w:type="spellEnd"/>
      <w:r w:rsidRPr="00047953">
        <w:rPr>
          <w:rFonts w:ascii="Calibri" w:hAnsi="Calibri"/>
        </w:rPr>
        <w:t xml:space="preserve"> TRT Müzik yolculuğu</w:t>
      </w:r>
      <w:r>
        <w:rPr>
          <w:rFonts w:ascii="Calibri" w:hAnsi="Calibri"/>
        </w:rPr>
        <w:t>na başlıyor.</w:t>
      </w:r>
      <w:r w:rsidRPr="00047953">
        <w:rPr>
          <w:rFonts w:ascii="Calibri" w:hAnsi="Calibri"/>
        </w:rPr>
        <w:t xml:space="preserve"> Kafadar grubu solisti Timur Atasever sesi ve viyolonseli </w:t>
      </w:r>
      <w:proofErr w:type="gramStart"/>
      <w:r w:rsidRPr="00047953">
        <w:rPr>
          <w:rFonts w:ascii="Calibri" w:hAnsi="Calibri"/>
        </w:rPr>
        <w:t>ile,</w:t>
      </w:r>
      <w:proofErr w:type="gramEnd"/>
      <w:r w:rsidRPr="00047953">
        <w:rPr>
          <w:rFonts w:ascii="Calibri" w:hAnsi="Calibri"/>
        </w:rPr>
        <w:t xml:space="preserve"> Hüseyin </w:t>
      </w:r>
      <w:proofErr w:type="spellStart"/>
      <w:r w:rsidRPr="00047953">
        <w:rPr>
          <w:rFonts w:ascii="Calibri" w:hAnsi="Calibri"/>
        </w:rPr>
        <w:t>Pulant</w:t>
      </w:r>
      <w:proofErr w:type="spellEnd"/>
      <w:r w:rsidRPr="00047953">
        <w:rPr>
          <w:rFonts w:ascii="Calibri" w:hAnsi="Calibri"/>
        </w:rPr>
        <w:t xml:space="preserve"> klarnetiy</w:t>
      </w:r>
      <w:r>
        <w:rPr>
          <w:rFonts w:ascii="Calibri" w:hAnsi="Calibri"/>
        </w:rPr>
        <w:t>le ve Özgen Güneş basgitarıyla en “kafa” şarkıları ve</w:t>
      </w:r>
      <w:r w:rsidRPr="00047953">
        <w:rPr>
          <w:rFonts w:ascii="Calibri" w:hAnsi="Calibri"/>
        </w:rPr>
        <w:t xml:space="preserve"> en “kafa” konukl</w:t>
      </w:r>
      <w:r>
        <w:rPr>
          <w:rFonts w:ascii="Calibri" w:hAnsi="Calibri"/>
        </w:rPr>
        <w:t xml:space="preserve">arı TRT Müzik ekranına taşıyor. </w:t>
      </w:r>
      <w:r w:rsidRPr="00047953">
        <w:rPr>
          <w:rFonts w:ascii="Calibri" w:hAnsi="Calibri"/>
        </w:rPr>
        <w:t xml:space="preserve">Funda Arar’dan Mustafa </w:t>
      </w:r>
      <w:proofErr w:type="spellStart"/>
      <w:r w:rsidRPr="00047953">
        <w:rPr>
          <w:rFonts w:ascii="Calibri" w:hAnsi="Calibri"/>
        </w:rPr>
        <w:t>Ceceli’ye</w:t>
      </w:r>
      <w:proofErr w:type="spellEnd"/>
      <w:r w:rsidRPr="00047953">
        <w:rPr>
          <w:rFonts w:ascii="Calibri" w:hAnsi="Calibri"/>
        </w:rPr>
        <w:t xml:space="preserve">, Özgün’den, Ercan Saatçi’ye, Metin </w:t>
      </w:r>
      <w:proofErr w:type="spellStart"/>
      <w:r w:rsidRPr="00047953">
        <w:rPr>
          <w:rFonts w:ascii="Calibri" w:hAnsi="Calibri"/>
        </w:rPr>
        <w:t>Özülkü’ye</w:t>
      </w:r>
      <w:proofErr w:type="spellEnd"/>
      <w:r w:rsidRPr="00047953">
        <w:rPr>
          <w:rFonts w:ascii="Calibri" w:hAnsi="Calibri"/>
        </w:rPr>
        <w:t xml:space="preserve"> her hafta birbirinden özel isimler izleyiciyle</w:t>
      </w:r>
      <w:r w:rsidR="00C80E61">
        <w:rPr>
          <w:rFonts w:ascii="Calibri" w:hAnsi="Calibri"/>
        </w:rPr>
        <w:t xml:space="preserve"> buluşuyor. “Kafadar Şarkılar” ilk bölümüyle </w:t>
      </w:r>
      <w:r w:rsidR="006D2F39">
        <w:rPr>
          <w:rFonts w:ascii="Calibri" w:hAnsi="Calibri"/>
        </w:rPr>
        <w:t>25 Ocak Perşembe</w:t>
      </w:r>
      <w:r>
        <w:rPr>
          <w:rFonts w:ascii="Calibri" w:hAnsi="Calibri"/>
        </w:rPr>
        <w:t xml:space="preserve"> saat</w:t>
      </w:r>
      <w:r w:rsidRPr="00047953">
        <w:rPr>
          <w:rFonts w:ascii="Calibri" w:hAnsi="Calibri"/>
        </w:rPr>
        <w:t xml:space="preserve"> 21.15’te </w:t>
      </w:r>
      <w:r w:rsidR="00C80E61">
        <w:rPr>
          <w:rFonts w:ascii="Calibri" w:hAnsi="Calibri"/>
        </w:rPr>
        <w:t>TRT Müzik ekranlarında.</w:t>
      </w:r>
    </w:p>
    <w:p w14:paraId="1AFF03A0" w14:textId="4A51B078" w:rsidR="00C80E61" w:rsidRDefault="00C80E61" w:rsidP="004C6685">
      <w:pPr>
        <w:jc w:val="both"/>
        <w:rPr>
          <w:rFonts w:ascii="Calibri" w:hAnsi="Calibri"/>
          <w:b/>
        </w:rPr>
      </w:pPr>
    </w:p>
    <w:p w14:paraId="2E3B0DAC" w14:textId="0EB17C27" w:rsidR="00047953" w:rsidRPr="00047953" w:rsidRDefault="00C80E61" w:rsidP="0004795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“</w:t>
      </w:r>
      <w:r w:rsidR="00047953" w:rsidRPr="00047953">
        <w:rPr>
          <w:rFonts w:ascii="Calibri" w:hAnsi="Calibri"/>
          <w:b/>
        </w:rPr>
        <w:t>Hemhâl</w:t>
      </w:r>
      <w:r>
        <w:rPr>
          <w:rFonts w:ascii="Calibri" w:hAnsi="Calibri"/>
          <w:b/>
        </w:rPr>
        <w:t>”</w:t>
      </w:r>
    </w:p>
    <w:p w14:paraId="75ED994B" w14:textId="4C887CB6" w:rsidR="00047953" w:rsidRPr="00047953" w:rsidRDefault="00047953" w:rsidP="00047953">
      <w:pPr>
        <w:jc w:val="both"/>
        <w:rPr>
          <w:rFonts w:ascii="Calibri" w:hAnsi="Calibri"/>
        </w:rPr>
      </w:pPr>
      <w:r w:rsidRPr="00047953">
        <w:rPr>
          <w:rFonts w:ascii="Calibri" w:hAnsi="Calibri"/>
        </w:rPr>
        <w:t xml:space="preserve">Erdinç </w:t>
      </w:r>
      <w:proofErr w:type="spellStart"/>
      <w:r w:rsidRPr="00047953">
        <w:rPr>
          <w:rFonts w:ascii="Calibri" w:hAnsi="Calibri"/>
        </w:rPr>
        <w:t>Şenyaylar</w:t>
      </w:r>
      <w:proofErr w:type="spellEnd"/>
      <w:r w:rsidRPr="00047953">
        <w:rPr>
          <w:rFonts w:ascii="Calibri" w:hAnsi="Calibri"/>
        </w:rPr>
        <w:t xml:space="preserve">, Engin </w:t>
      </w:r>
      <w:proofErr w:type="spellStart"/>
      <w:r w:rsidRPr="00047953">
        <w:rPr>
          <w:rFonts w:ascii="Calibri" w:hAnsi="Calibri"/>
        </w:rPr>
        <w:t>Gürkey</w:t>
      </w:r>
      <w:proofErr w:type="spellEnd"/>
      <w:r w:rsidRPr="00047953">
        <w:rPr>
          <w:rFonts w:ascii="Calibri" w:hAnsi="Calibri"/>
        </w:rPr>
        <w:t xml:space="preserve"> ve Hakan </w:t>
      </w:r>
      <w:proofErr w:type="spellStart"/>
      <w:r w:rsidRPr="00047953">
        <w:rPr>
          <w:rFonts w:ascii="Calibri" w:hAnsi="Calibri"/>
        </w:rPr>
        <w:t>Dedeler’i</w:t>
      </w:r>
      <w:proofErr w:type="spellEnd"/>
      <w:r w:rsidRPr="00047953">
        <w:rPr>
          <w:rFonts w:ascii="Calibri" w:hAnsi="Calibri"/>
        </w:rPr>
        <w:t xml:space="preserve"> buluşturan “3 Hisar” grubu içimizdeki sesi ve dünyadaki ritmi ekrana taşıyarak</w:t>
      </w:r>
      <w:r>
        <w:rPr>
          <w:rFonts w:ascii="Calibri" w:hAnsi="Calibri"/>
        </w:rPr>
        <w:t xml:space="preserve"> izleyicisiyle “Hemhâl” oluyor. </w:t>
      </w:r>
      <w:r w:rsidRPr="00047953">
        <w:rPr>
          <w:rFonts w:ascii="Calibri" w:hAnsi="Calibri"/>
        </w:rPr>
        <w:t xml:space="preserve">Gitarın modern tınısı, tamburun kendine has mahiyeti, </w:t>
      </w:r>
      <w:proofErr w:type="gramStart"/>
      <w:r w:rsidRPr="00047953">
        <w:rPr>
          <w:rFonts w:ascii="Calibri" w:hAnsi="Calibri"/>
        </w:rPr>
        <w:t>perküsyonun</w:t>
      </w:r>
      <w:proofErr w:type="gramEnd"/>
      <w:r w:rsidRPr="00047953">
        <w:rPr>
          <w:rFonts w:ascii="Calibri" w:hAnsi="Calibri"/>
        </w:rPr>
        <w:t xml:space="preserve"> ritmi; geleneksel motiflerle </w:t>
      </w:r>
      <w:r w:rsidR="00C80E61" w:rsidRPr="00047953">
        <w:rPr>
          <w:rFonts w:ascii="Calibri" w:hAnsi="Calibri"/>
        </w:rPr>
        <w:t>Klasik Batı Müziği</w:t>
      </w:r>
      <w:r w:rsidR="00C80E61">
        <w:rPr>
          <w:rFonts w:ascii="Calibri" w:hAnsi="Calibri"/>
        </w:rPr>
        <w:t>’</w:t>
      </w:r>
      <w:r w:rsidR="00C80E61" w:rsidRPr="00047953">
        <w:rPr>
          <w:rFonts w:ascii="Calibri" w:hAnsi="Calibri"/>
        </w:rPr>
        <w:t xml:space="preserve">ni </w:t>
      </w:r>
      <w:r w:rsidRPr="00047953">
        <w:rPr>
          <w:rFonts w:ascii="Calibri" w:hAnsi="Calibri"/>
        </w:rPr>
        <w:t xml:space="preserve">bir araya getiriyor. Aylin </w:t>
      </w:r>
      <w:proofErr w:type="spellStart"/>
      <w:r w:rsidRPr="00047953">
        <w:rPr>
          <w:rFonts w:ascii="Calibri" w:hAnsi="Calibri"/>
        </w:rPr>
        <w:t>Vatankoş</w:t>
      </w:r>
      <w:proofErr w:type="spellEnd"/>
      <w:r w:rsidRPr="00047953">
        <w:rPr>
          <w:rFonts w:ascii="Calibri" w:hAnsi="Calibri"/>
        </w:rPr>
        <w:t xml:space="preserve">, Aysun Gültekin, Birol Topaloğlu, Canan Çal, Çetin Akdeniz, Engin Arslan, </w:t>
      </w:r>
      <w:proofErr w:type="spellStart"/>
      <w:r w:rsidRPr="00047953">
        <w:rPr>
          <w:rFonts w:ascii="Calibri" w:hAnsi="Calibri"/>
        </w:rPr>
        <w:t>Melihat</w:t>
      </w:r>
      <w:proofErr w:type="spellEnd"/>
      <w:r w:rsidRPr="00047953">
        <w:rPr>
          <w:rFonts w:ascii="Calibri" w:hAnsi="Calibri"/>
        </w:rPr>
        <w:t xml:space="preserve"> </w:t>
      </w:r>
      <w:proofErr w:type="spellStart"/>
      <w:r w:rsidRPr="00047953">
        <w:rPr>
          <w:rFonts w:ascii="Calibri" w:hAnsi="Calibri"/>
        </w:rPr>
        <w:t>Gülses</w:t>
      </w:r>
      <w:proofErr w:type="spellEnd"/>
      <w:r w:rsidRPr="00047953">
        <w:rPr>
          <w:rFonts w:ascii="Calibri" w:hAnsi="Calibri"/>
        </w:rPr>
        <w:t xml:space="preserve">, </w:t>
      </w:r>
      <w:proofErr w:type="spellStart"/>
      <w:r w:rsidRPr="00047953">
        <w:rPr>
          <w:rFonts w:ascii="Calibri" w:hAnsi="Calibri"/>
        </w:rPr>
        <w:t>Münip</w:t>
      </w:r>
      <w:proofErr w:type="spellEnd"/>
      <w:r w:rsidRPr="00047953">
        <w:rPr>
          <w:rFonts w:ascii="Calibri" w:hAnsi="Calibri"/>
        </w:rPr>
        <w:t xml:space="preserve"> Utandı, Şenay </w:t>
      </w:r>
      <w:proofErr w:type="spellStart"/>
      <w:r w:rsidRPr="00047953">
        <w:rPr>
          <w:rFonts w:ascii="Calibri" w:hAnsi="Calibri"/>
        </w:rPr>
        <w:t>Lambaoğlu</w:t>
      </w:r>
      <w:proofErr w:type="spellEnd"/>
      <w:r w:rsidRPr="00047953">
        <w:rPr>
          <w:rFonts w:ascii="Calibri" w:hAnsi="Calibri"/>
        </w:rPr>
        <w:t xml:space="preserve"> gibi sanatçılarımızın ağırlan</w:t>
      </w:r>
      <w:r w:rsidR="006D2F39">
        <w:rPr>
          <w:rFonts w:ascii="Calibri" w:hAnsi="Calibri"/>
        </w:rPr>
        <w:t>acağı “Hemhâl”, ilk bölümüyle 24</w:t>
      </w:r>
      <w:r w:rsidRPr="00047953">
        <w:rPr>
          <w:rFonts w:ascii="Calibri" w:hAnsi="Calibri"/>
        </w:rPr>
        <w:t xml:space="preserve"> Ocak</w:t>
      </w:r>
      <w:r>
        <w:rPr>
          <w:rFonts w:ascii="Calibri" w:hAnsi="Calibri"/>
        </w:rPr>
        <w:t xml:space="preserve"> Çarşamba saat</w:t>
      </w:r>
      <w:r w:rsidR="00C80E61">
        <w:rPr>
          <w:rFonts w:ascii="Calibri" w:hAnsi="Calibri"/>
        </w:rPr>
        <w:t xml:space="preserve"> 23.00’te</w:t>
      </w:r>
      <w:r>
        <w:rPr>
          <w:rFonts w:ascii="Calibri" w:hAnsi="Calibri"/>
        </w:rPr>
        <w:t xml:space="preserve"> TRT Müzik ekranında</w:t>
      </w:r>
      <w:r w:rsidRPr="00047953">
        <w:rPr>
          <w:rFonts w:ascii="Calibri" w:hAnsi="Calibri"/>
        </w:rPr>
        <w:t xml:space="preserve">       </w:t>
      </w:r>
    </w:p>
    <w:p w14:paraId="371EBA79" w14:textId="77777777" w:rsidR="00047953" w:rsidRPr="00047953" w:rsidRDefault="00047953" w:rsidP="00047953">
      <w:pPr>
        <w:jc w:val="both"/>
        <w:rPr>
          <w:rFonts w:ascii="Calibri" w:hAnsi="Calibri"/>
        </w:rPr>
      </w:pPr>
    </w:p>
    <w:p w14:paraId="70362995" w14:textId="7947E49C" w:rsidR="00047953" w:rsidRPr="00047953" w:rsidRDefault="00C80E61" w:rsidP="0004795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“</w:t>
      </w:r>
      <w:proofErr w:type="spellStart"/>
      <w:r w:rsidR="00047953" w:rsidRPr="00047953">
        <w:rPr>
          <w:rFonts w:ascii="Calibri" w:hAnsi="Calibri"/>
          <w:b/>
        </w:rPr>
        <w:t>Kudema</w:t>
      </w:r>
      <w:proofErr w:type="spellEnd"/>
      <w:r>
        <w:rPr>
          <w:rFonts w:ascii="Calibri" w:hAnsi="Calibri"/>
          <w:b/>
        </w:rPr>
        <w:t>”</w:t>
      </w:r>
    </w:p>
    <w:p w14:paraId="7E75D029" w14:textId="12E0BB51" w:rsidR="00454189" w:rsidRPr="00454189" w:rsidRDefault="00047953" w:rsidP="00454189">
      <w:pPr>
        <w:jc w:val="both"/>
        <w:rPr>
          <w:rFonts w:ascii="Calibri" w:hAnsi="Calibri"/>
        </w:rPr>
      </w:pPr>
      <w:r w:rsidRPr="00047953">
        <w:rPr>
          <w:rFonts w:ascii="Calibri" w:hAnsi="Calibri"/>
        </w:rPr>
        <w:t xml:space="preserve">Prof. Dr. Hikmet Toker ve Dr. </w:t>
      </w:r>
      <w:proofErr w:type="spellStart"/>
      <w:r w:rsidRPr="00047953">
        <w:rPr>
          <w:rFonts w:ascii="Calibri" w:hAnsi="Calibri"/>
        </w:rPr>
        <w:t>Öğr</w:t>
      </w:r>
      <w:proofErr w:type="spellEnd"/>
      <w:r w:rsidRPr="00047953">
        <w:rPr>
          <w:rFonts w:ascii="Calibri" w:hAnsi="Calibri"/>
        </w:rPr>
        <w:t xml:space="preserve">. Üyesi </w:t>
      </w:r>
      <w:proofErr w:type="spellStart"/>
      <w:r w:rsidRPr="00047953">
        <w:rPr>
          <w:rFonts w:ascii="Calibri" w:hAnsi="Calibri"/>
        </w:rPr>
        <w:t>Milad</w:t>
      </w:r>
      <w:proofErr w:type="spellEnd"/>
      <w:r w:rsidRPr="00047953">
        <w:rPr>
          <w:rFonts w:ascii="Calibri" w:hAnsi="Calibri"/>
        </w:rPr>
        <w:t xml:space="preserve"> </w:t>
      </w:r>
      <w:proofErr w:type="spellStart"/>
      <w:r w:rsidRPr="00047953">
        <w:rPr>
          <w:rFonts w:ascii="Calibri" w:hAnsi="Calibri"/>
        </w:rPr>
        <w:t>Salmani’nin</w:t>
      </w:r>
      <w:proofErr w:type="spellEnd"/>
      <w:r w:rsidRPr="00047953">
        <w:rPr>
          <w:rFonts w:ascii="Calibri" w:hAnsi="Calibri"/>
        </w:rPr>
        <w:t xml:space="preserve"> yor</w:t>
      </w:r>
      <w:r>
        <w:rPr>
          <w:rFonts w:ascii="Calibri" w:hAnsi="Calibri"/>
        </w:rPr>
        <w:t>umları ve çok özel müzisyenler,</w:t>
      </w:r>
      <w:r w:rsidRPr="00047953">
        <w:rPr>
          <w:rFonts w:ascii="Calibri" w:hAnsi="Calibri"/>
        </w:rPr>
        <w:t xml:space="preserve"> </w:t>
      </w:r>
      <w:r>
        <w:rPr>
          <w:rFonts w:ascii="Calibri" w:hAnsi="Calibri"/>
        </w:rPr>
        <w:t>“</w:t>
      </w:r>
      <w:proofErr w:type="spellStart"/>
      <w:r w:rsidRPr="00047953">
        <w:rPr>
          <w:rFonts w:ascii="Calibri" w:hAnsi="Calibri"/>
        </w:rPr>
        <w:t>Kudema</w:t>
      </w:r>
      <w:proofErr w:type="spellEnd"/>
      <w:r>
        <w:rPr>
          <w:rFonts w:ascii="Calibri" w:hAnsi="Calibri"/>
        </w:rPr>
        <w:t>”</w:t>
      </w:r>
      <w:r w:rsidR="00C80E61">
        <w:rPr>
          <w:rFonts w:ascii="Calibri" w:hAnsi="Calibri"/>
        </w:rPr>
        <w:t xml:space="preserve"> programında</w:t>
      </w:r>
      <w:r w:rsidRPr="00047953">
        <w:rPr>
          <w:rFonts w:ascii="Calibri" w:hAnsi="Calibri"/>
        </w:rPr>
        <w:t xml:space="preserve"> </w:t>
      </w:r>
      <w:r w:rsidR="00C80E61">
        <w:rPr>
          <w:rFonts w:ascii="Calibri" w:hAnsi="Calibri"/>
        </w:rPr>
        <w:t>TRT Müzik’te</w:t>
      </w:r>
      <w:r w:rsidRPr="00047953">
        <w:rPr>
          <w:rFonts w:ascii="Calibri" w:hAnsi="Calibri"/>
        </w:rPr>
        <w:t xml:space="preserve"> fark</w:t>
      </w:r>
      <w:r w:rsidR="00C80E61">
        <w:rPr>
          <w:rFonts w:ascii="Calibri" w:hAnsi="Calibri"/>
        </w:rPr>
        <w:t>lı bir perspektifle öne çıkıyor.</w:t>
      </w:r>
      <w:r w:rsidRPr="00047953">
        <w:rPr>
          <w:rFonts w:ascii="Calibri" w:hAnsi="Calibri"/>
        </w:rPr>
        <w:t xml:space="preserve"> Hz. Me</w:t>
      </w:r>
      <w:r w:rsidR="00C80E61">
        <w:rPr>
          <w:rFonts w:ascii="Calibri" w:hAnsi="Calibri"/>
        </w:rPr>
        <w:t>v</w:t>
      </w:r>
      <w:r w:rsidRPr="00047953">
        <w:rPr>
          <w:rFonts w:ascii="Calibri" w:hAnsi="Calibri"/>
        </w:rPr>
        <w:t xml:space="preserve">lânâ, </w:t>
      </w:r>
      <w:proofErr w:type="spellStart"/>
      <w:r w:rsidRPr="00047953">
        <w:rPr>
          <w:rFonts w:ascii="Calibri" w:hAnsi="Calibri"/>
        </w:rPr>
        <w:t>Nesîmî</w:t>
      </w:r>
      <w:proofErr w:type="spellEnd"/>
      <w:r w:rsidRPr="00047953">
        <w:rPr>
          <w:rFonts w:ascii="Calibri" w:hAnsi="Calibri"/>
        </w:rPr>
        <w:t xml:space="preserve">, </w:t>
      </w:r>
      <w:proofErr w:type="spellStart"/>
      <w:r w:rsidRPr="00047953">
        <w:rPr>
          <w:rFonts w:ascii="Calibri" w:hAnsi="Calibri"/>
        </w:rPr>
        <w:t>Fuzûlî</w:t>
      </w:r>
      <w:proofErr w:type="spellEnd"/>
      <w:r w:rsidRPr="00047953">
        <w:rPr>
          <w:rFonts w:ascii="Calibri" w:hAnsi="Calibri"/>
        </w:rPr>
        <w:t xml:space="preserve">, Şeyh </w:t>
      </w:r>
      <w:proofErr w:type="spellStart"/>
      <w:r w:rsidRPr="00047953">
        <w:rPr>
          <w:rFonts w:ascii="Calibri" w:hAnsi="Calibri"/>
        </w:rPr>
        <w:t>Galib</w:t>
      </w:r>
      <w:proofErr w:type="spellEnd"/>
      <w:r w:rsidRPr="00047953">
        <w:rPr>
          <w:rFonts w:ascii="Calibri" w:hAnsi="Calibri"/>
        </w:rPr>
        <w:t xml:space="preserve">, Erzurumlu Emrah, Pir Sultan Abdal, Bayburtlu Zihni, Yunus Emre, </w:t>
      </w:r>
      <w:proofErr w:type="spellStart"/>
      <w:r w:rsidRPr="00047953">
        <w:rPr>
          <w:rFonts w:ascii="Calibri" w:hAnsi="Calibri"/>
        </w:rPr>
        <w:t>Niyazî</w:t>
      </w:r>
      <w:proofErr w:type="spellEnd"/>
      <w:r w:rsidRPr="00047953">
        <w:rPr>
          <w:rFonts w:ascii="Calibri" w:hAnsi="Calibri"/>
        </w:rPr>
        <w:t xml:space="preserve"> </w:t>
      </w:r>
      <w:proofErr w:type="spellStart"/>
      <w:r w:rsidRPr="00047953">
        <w:rPr>
          <w:rFonts w:ascii="Calibri" w:hAnsi="Calibri"/>
        </w:rPr>
        <w:t>Mısrî</w:t>
      </w:r>
      <w:proofErr w:type="spellEnd"/>
      <w:r w:rsidRPr="00047953">
        <w:rPr>
          <w:rFonts w:ascii="Calibri" w:hAnsi="Calibri"/>
        </w:rPr>
        <w:t xml:space="preserve"> ve Hafız </w:t>
      </w:r>
      <w:proofErr w:type="spellStart"/>
      <w:r w:rsidRPr="00047953">
        <w:rPr>
          <w:rFonts w:ascii="Calibri" w:hAnsi="Calibri"/>
        </w:rPr>
        <w:t>Şirâzî</w:t>
      </w:r>
      <w:proofErr w:type="spellEnd"/>
      <w:r w:rsidRPr="00047953">
        <w:rPr>
          <w:rFonts w:ascii="Calibri" w:hAnsi="Calibri"/>
        </w:rPr>
        <w:t xml:space="preserve"> gibi kıymetli şairlerimizin bestelenen eserleri farkı</w:t>
      </w:r>
      <w:r w:rsidR="00C80E61">
        <w:rPr>
          <w:rFonts w:ascii="Calibri" w:hAnsi="Calibri"/>
        </w:rPr>
        <w:t xml:space="preserve"> bir </w:t>
      </w:r>
      <w:proofErr w:type="gramStart"/>
      <w:r w:rsidR="00C80E61">
        <w:rPr>
          <w:rFonts w:ascii="Calibri" w:hAnsi="Calibri"/>
        </w:rPr>
        <w:t>aranjmanla</w:t>
      </w:r>
      <w:proofErr w:type="gramEnd"/>
      <w:r w:rsidR="00C80E61">
        <w:rPr>
          <w:rFonts w:ascii="Calibri" w:hAnsi="Calibri"/>
        </w:rPr>
        <w:t xml:space="preserve"> ekrana geliyor. </w:t>
      </w:r>
      <w:r w:rsidR="006D2F39">
        <w:rPr>
          <w:rFonts w:ascii="Calibri" w:hAnsi="Calibri"/>
        </w:rPr>
        <w:t>“</w:t>
      </w:r>
      <w:proofErr w:type="spellStart"/>
      <w:r w:rsidR="006D2F39">
        <w:rPr>
          <w:rFonts w:ascii="Calibri" w:hAnsi="Calibri"/>
        </w:rPr>
        <w:t>Kudema</w:t>
      </w:r>
      <w:proofErr w:type="spellEnd"/>
      <w:r w:rsidR="006D2F39">
        <w:rPr>
          <w:rFonts w:ascii="Calibri" w:hAnsi="Calibri"/>
        </w:rPr>
        <w:t>”, ilk bölümüyle 26</w:t>
      </w:r>
      <w:r w:rsidRPr="00047953">
        <w:rPr>
          <w:rFonts w:ascii="Calibri" w:hAnsi="Calibri"/>
        </w:rPr>
        <w:t xml:space="preserve"> Ocak Cuma </w:t>
      </w:r>
      <w:r w:rsidR="00C80E61">
        <w:rPr>
          <w:rFonts w:ascii="Calibri" w:hAnsi="Calibri"/>
        </w:rPr>
        <w:t xml:space="preserve">saat </w:t>
      </w:r>
      <w:r w:rsidRPr="00047953">
        <w:rPr>
          <w:rFonts w:ascii="Calibri" w:hAnsi="Calibri"/>
        </w:rPr>
        <w:t>19.30’da TRT Müzik’te.</w:t>
      </w:r>
      <w:bookmarkStart w:id="0" w:name="_GoBack"/>
      <w:bookmarkEnd w:id="0"/>
    </w:p>
    <w:sectPr w:rsidR="00454189" w:rsidRPr="00454189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8EA36" w14:textId="77777777" w:rsidR="00F50498" w:rsidRDefault="00F50498" w:rsidP="00696C4B">
      <w:r>
        <w:separator/>
      </w:r>
    </w:p>
  </w:endnote>
  <w:endnote w:type="continuationSeparator" w:id="0">
    <w:p w14:paraId="35218638" w14:textId="77777777" w:rsidR="00F50498" w:rsidRDefault="00F50498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92939" w14:textId="77777777" w:rsidR="00F50498" w:rsidRDefault="00F50498" w:rsidP="00696C4B">
      <w:r>
        <w:separator/>
      </w:r>
    </w:p>
  </w:footnote>
  <w:footnote w:type="continuationSeparator" w:id="0">
    <w:p w14:paraId="0FF37F3A" w14:textId="77777777" w:rsidR="00F50498" w:rsidRDefault="00F50498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5C4B"/>
    <w:rsid w:val="00012AFE"/>
    <w:rsid w:val="0002093A"/>
    <w:rsid w:val="0003052F"/>
    <w:rsid w:val="00047953"/>
    <w:rsid w:val="00050FD7"/>
    <w:rsid w:val="00064E08"/>
    <w:rsid w:val="000653A6"/>
    <w:rsid w:val="00066968"/>
    <w:rsid w:val="000A5377"/>
    <w:rsid w:val="000D515C"/>
    <w:rsid w:val="000F2E36"/>
    <w:rsid w:val="0014020A"/>
    <w:rsid w:val="00161C39"/>
    <w:rsid w:val="001731BD"/>
    <w:rsid w:val="00196336"/>
    <w:rsid w:val="001B18FF"/>
    <w:rsid w:val="001B3062"/>
    <w:rsid w:val="001C1860"/>
    <w:rsid w:val="001C60C5"/>
    <w:rsid w:val="001D306B"/>
    <w:rsid w:val="001E635D"/>
    <w:rsid w:val="001F5301"/>
    <w:rsid w:val="002037F2"/>
    <w:rsid w:val="002179AE"/>
    <w:rsid w:val="00231533"/>
    <w:rsid w:val="0023697A"/>
    <w:rsid w:val="002563FA"/>
    <w:rsid w:val="00262679"/>
    <w:rsid w:val="00262DEE"/>
    <w:rsid w:val="00266428"/>
    <w:rsid w:val="00271C38"/>
    <w:rsid w:val="002B5002"/>
    <w:rsid w:val="002D673D"/>
    <w:rsid w:val="002E10FE"/>
    <w:rsid w:val="0031086B"/>
    <w:rsid w:val="00315602"/>
    <w:rsid w:val="0031625A"/>
    <w:rsid w:val="0033254E"/>
    <w:rsid w:val="00337691"/>
    <w:rsid w:val="003479E9"/>
    <w:rsid w:val="003525A6"/>
    <w:rsid w:val="00354511"/>
    <w:rsid w:val="00364EF7"/>
    <w:rsid w:val="00381219"/>
    <w:rsid w:val="00395788"/>
    <w:rsid w:val="003E3E01"/>
    <w:rsid w:val="003E649F"/>
    <w:rsid w:val="00400610"/>
    <w:rsid w:val="00402168"/>
    <w:rsid w:val="00454189"/>
    <w:rsid w:val="00462A59"/>
    <w:rsid w:val="00474EB8"/>
    <w:rsid w:val="00495389"/>
    <w:rsid w:val="004A2F69"/>
    <w:rsid w:val="004B04C0"/>
    <w:rsid w:val="004C4089"/>
    <w:rsid w:val="004C6685"/>
    <w:rsid w:val="004D50F3"/>
    <w:rsid w:val="005011A3"/>
    <w:rsid w:val="00507158"/>
    <w:rsid w:val="005160EE"/>
    <w:rsid w:val="005219EC"/>
    <w:rsid w:val="00525DA9"/>
    <w:rsid w:val="005446A9"/>
    <w:rsid w:val="00550EEB"/>
    <w:rsid w:val="005517A6"/>
    <w:rsid w:val="005814BD"/>
    <w:rsid w:val="005969EB"/>
    <w:rsid w:val="005C4671"/>
    <w:rsid w:val="005C66F2"/>
    <w:rsid w:val="005D08B9"/>
    <w:rsid w:val="005D2D1A"/>
    <w:rsid w:val="005E22E1"/>
    <w:rsid w:val="00606C6D"/>
    <w:rsid w:val="006270C7"/>
    <w:rsid w:val="0062758E"/>
    <w:rsid w:val="00647E73"/>
    <w:rsid w:val="00662321"/>
    <w:rsid w:val="0067482D"/>
    <w:rsid w:val="00680284"/>
    <w:rsid w:val="00696C4B"/>
    <w:rsid w:val="006D2F39"/>
    <w:rsid w:val="006D2FFF"/>
    <w:rsid w:val="006E2403"/>
    <w:rsid w:val="006E6309"/>
    <w:rsid w:val="00732E32"/>
    <w:rsid w:val="00751445"/>
    <w:rsid w:val="007550C3"/>
    <w:rsid w:val="00763639"/>
    <w:rsid w:val="00763BFF"/>
    <w:rsid w:val="00770218"/>
    <w:rsid w:val="00776FF8"/>
    <w:rsid w:val="00783A97"/>
    <w:rsid w:val="00790875"/>
    <w:rsid w:val="007B3A01"/>
    <w:rsid w:val="007C23E0"/>
    <w:rsid w:val="007D193C"/>
    <w:rsid w:val="007D634C"/>
    <w:rsid w:val="007E3396"/>
    <w:rsid w:val="007F06CF"/>
    <w:rsid w:val="007F7BF2"/>
    <w:rsid w:val="008216FE"/>
    <w:rsid w:val="008220FD"/>
    <w:rsid w:val="008247B4"/>
    <w:rsid w:val="00842BC2"/>
    <w:rsid w:val="00845ADF"/>
    <w:rsid w:val="0086526F"/>
    <w:rsid w:val="00870DBF"/>
    <w:rsid w:val="00873700"/>
    <w:rsid w:val="00875CA0"/>
    <w:rsid w:val="008764A7"/>
    <w:rsid w:val="00880564"/>
    <w:rsid w:val="008A4B4E"/>
    <w:rsid w:val="008B02CE"/>
    <w:rsid w:val="008B43EB"/>
    <w:rsid w:val="008D0B51"/>
    <w:rsid w:val="009044F3"/>
    <w:rsid w:val="009170BF"/>
    <w:rsid w:val="00933DCE"/>
    <w:rsid w:val="00985842"/>
    <w:rsid w:val="009C59F2"/>
    <w:rsid w:val="009C7EEF"/>
    <w:rsid w:val="009F6027"/>
    <w:rsid w:val="009F6315"/>
    <w:rsid w:val="00A27BBE"/>
    <w:rsid w:val="00A35510"/>
    <w:rsid w:val="00A50A8A"/>
    <w:rsid w:val="00A74CB5"/>
    <w:rsid w:val="00A834B6"/>
    <w:rsid w:val="00AA628E"/>
    <w:rsid w:val="00AB1F03"/>
    <w:rsid w:val="00AB266A"/>
    <w:rsid w:val="00AC6327"/>
    <w:rsid w:val="00AD18C9"/>
    <w:rsid w:val="00AE2EA3"/>
    <w:rsid w:val="00AF701A"/>
    <w:rsid w:val="00B57937"/>
    <w:rsid w:val="00B637C5"/>
    <w:rsid w:val="00B72B87"/>
    <w:rsid w:val="00B7302E"/>
    <w:rsid w:val="00BE2DEF"/>
    <w:rsid w:val="00BE305B"/>
    <w:rsid w:val="00BE50A1"/>
    <w:rsid w:val="00BE7108"/>
    <w:rsid w:val="00C02D57"/>
    <w:rsid w:val="00C05F4F"/>
    <w:rsid w:val="00C0670B"/>
    <w:rsid w:val="00C12B5F"/>
    <w:rsid w:val="00C264C2"/>
    <w:rsid w:val="00C2676D"/>
    <w:rsid w:val="00C32211"/>
    <w:rsid w:val="00C511B8"/>
    <w:rsid w:val="00C56DCC"/>
    <w:rsid w:val="00C62EDB"/>
    <w:rsid w:val="00C7680A"/>
    <w:rsid w:val="00C773D3"/>
    <w:rsid w:val="00C80E61"/>
    <w:rsid w:val="00C8136F"/>
    <w:rsid w:val="00CC3A83"/>
    <w:rsid w:val="00CD54A1"/>
    <w:rsid w:val="00D54A59"/>
    <w:rsid w:val="00D5743F"/>
    <w:rsid w:val="00D63159"/>
    <w:rsid w:val="00D67EF9"/>
    <w:rsid w:val="00D75693"/>
    <w:rsid w:val="00D8097B"/>
    <w:rsid w:val="00D977FF"/>
    <w:rsid w:val="00DA39B0"/>
    <w:rsid w:val="00DC7291"/>
    <w:rsid w:val="00DD285D"/>
    <w:rsid w:val="00E042D9"/>
    <w:rsid w:val="00E1664D"/>
    <w:rsid w:val="00E213DD"/>
    <w:rsid w:val="00E2496F"/>
    <w:rsid w:val="00E33391"/>
    <w:rsid w:val="00E72D1D"/>
    <w:rsid w:val="00E80668"/>
    <w:rsid w:val="00E83F5D"/>
    <w:rsid w:val="00E97979"/>
    <w:rsid w:val="00EB6A26"/>
    <w:rsid w:val="00EC2ED2"/>
    <w:rsid w:val="00EC3D7E"/>
    <w:rsid w:val="00ED1BB9"/>
    <w:rsid w:val="00EE0D27"/>
    <w:rsid w:val="00EE5B2C"/>
    <w:rsid w:val="00EF3978"/>
    <w:rsid w:val="00EF4098"/>
    <w:rsid w:val="00F03570"/>
    <w:rsid w:val="00F03755"/>
    <w:rsid w:val="00F1062F"/>
    <w:rsid w:val="00F1235F"/>
    <w:rsid w:val="00F16180"/>
    <w:rsid w:val="00F16F98"/>
    <w:rsid w:val="00F242F6"/>
    <w:rsid w:val="00F244DD"/>
    <w:rsid w:val="00F417CE"/>
    <w:rsid w:val="00F425DD"/>
    <w:rsid w:val="00F50498"/>
    <w:rsid w:val="00F60931"/>
    <w:rsid w:val="00F72804"/>
    <w:rsid w:val="00F72D29"/>
    <w:rsid w:val="00F958D8"/>
    <w:rsid w:val="00FC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4A2F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1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73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12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946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80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0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8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244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495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932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463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164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749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830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540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6056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68872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4025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2670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86901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92402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098946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545956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5559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188088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B8DC3-3342-44E1-9845-1DA96BA1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8</cp:revision>
  <dcterms:created xsi:type="dcterms:W3CDTF">2024-01-15T07:22:00Z</dcterms:created>
  <dcterms:modified xsi:type="dcterms:W3CDTF">2024-01-23T07:49:00Z</dcterms:modified>
</cp:coreProperties>
</file>