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0A053" w14:textId="77777777" w:rsidR="001C2DA1" w:rsidRPr="00B4084A" w:rsidRDefault="0063793B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</w:rPr>
        <w:drawing>
          <wp:inline distT="0" distB="0" distL="0" distR="0" wp14:anchorId="3545C752" wp14:editId="50FC5E71">
            <wp:extent cx="888186" cy="888186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8186" cy="8881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2D431A" w14:textId="49C78089" w:rsidR="00762A6C" w:rsidRPr="00B4084A" w:rsidRDefault="0063793B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BD4F03">
        <w:rPr>
          <w:b/>
          <w:color w:val="000000" w:themeColor="text1"/>
        </w:rPr>
        <w:t>0</w:t>
      </w:r>
      <w:r w:rsidR="00797723">
        <w:rPr>
          <w:b/>
          <w:color w:val="000000" w:themeColor="text1"/>
        </w:rPr>
        <w:t>8</w:t>
      </w:r>
      <w:r w:rsidRPr="00B4084A">
        <w:rPr>
          <w:b/>
          <w:color w:val="000000" w:themeColor="text1"/>
        </w:rPr>
        <w:t>.0</w:t>
      </w:r>
      <w:r w:rsidR="00656522">
        <w:rPr>
          <w:b/>
          <w:color w:val="000000" w:themeColor="text1"/>
        </w:rPr>
        <w:t>5</w:t>
      </w:r>
      <w:r w:rsidRPr="00B4084A">
        <w:rPr>
          <w:b/>
          <w:color w:val="000000" w:themeColor="text1"/>
        </w:rPr>
        <w:t>.2021</w:t>
      </w:r>
    </w:p>
    <w:p w14:paraId="293BCCD7" w14:textId="025AB1FB" w:rsidR="001C2DA1" w:rsidRDefault="0063793B" w:rsidP="003F1E7B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CC00417" wp14:editId="35B71123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>
            <w:pict>
              <v:line w14:anchorId="776CE770" id="Düz Bağlayıcı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6C6AA0E1" w14:textId="77777777" w:rsidR="003F1E7B" w:rsidRPr="003F1E7B" w:rsidRDefault="003F1E7B" w:rsidP="003F1E7B">
      <w:pPr>
        <w:rPr>
          <w:b/>
          <w:color w:val="000000" w:themeColor="text1"/>
        </w:rPr>
      </w:pPr>
    </w:p>
    <w:p w14:paraId="6AEF2EBA" w14:textId="77777777" w:rsidR="003F1E7B" w:rsidRPr="003F1E7B" w:rsidRDefault="003F1E7B" w:rsidP="00040571">
      <w:pPr>
        <w:jc w:val="center"/>
        <w:rPr>
          <w:b/>
          <w:color w:val="000000" w:themeColor="text1"/>
          <w:sz w:val="40"/>
          <w:szCs w:val="40"/>
          <w:highlight w:val="white"/>
        </w:rPr>
      </w:pPr>
      <w:r w:rsidRPr="003F1E7B">
        <w:rPr>
          <w:b/>
          <w:color w:val="000000" w:themeColor="text1"/>
          <w:sz w:val="40"/>
          <w:szCs w:val="40"/>
          <w:highlight w:val="white"/>
        </w:rPr>
        <w:t xml:space="preserve">Türkiye’nin Yeni Bilgi Yarışması </w:t>
      </w:r>
    </w:p>
    <w:p w14:paraId="2D772150" w14:textId="0D3EEABD" w:rsidR="00E657F3" w:rsidRPr="003F1E7B" w:rsidRDefault="008F015A" w:rsidP="00040571">
      <w:pPr>
        <w:jc w:val="center"/>
        <w:rPr>
          <w:b/>
          <w:color w:val="000000" w:themeColor="text1"/>
          <w:sz w:val="40"/>
          <w:szCs w:val="40"/>
          <w:highlight w:val="white"/>
        </w:rPr>
      </w:pPr>
      <w:r w:rsidRPr="003F1E7B">
        <w:rPr>
          <w:b/>
          <w:color w:val="000000" w:themeColor="text1"/>
          <w:sz w:val="40"/>
          <w:szCs w:val="40"/>
          <w:highlight w:val="white"/>
        </w:rPr>
        <w:t xml:space="preserve">“TRT </w:t>
      </w:r>
      <w:r w:rsidR="002A3749" w:rsidRPr="003F1E7B">
        <w:rPr>
          <w:b/>
          <w:color w:val="000000" w:themeColor="text1"/>
          <w:sz w:val="40"/>
          <w:szCs w:val="40"/>
          <w:highlight w:val="white"/>
        </w:rPr>
        <w:t>Bil</w:t>
      </w:r>
      <w:r w:rsidRPr="003F1E7B">
        <w:rPr>
          <w:b/>
          <w:color w:val="000000" w:themeColor="text1"/>
          <w:sz w:val="40"/>
          <w:szCs w:val="40"/>
          <w:highlight w:val="white"/>
        </w:rPr>
        <w:t xml:space="preserve"> Bakalım” Zirve</w:t>
      </w:r>
      <w:r w:rsidR="003F1E7B" w:rsidRPr="003F1E7B">
        <w:rPr>
          <w:b/>
          <w:color w:val="000000" w:themeColor="text1"/>
          <w:sz w:val="40"/>
          <w:szCs w:val="40"/>
          <w:highlight w:val="white"/>
        </w:rPr>
        <w:t xml:space="preserve">ye Yerleşti </w:t>
      </w:r>
    </w:p>
    <w:p w14:paraId="43DF5669" w14:textId="77777777" w:rsidR="00C3397D" w:rsidRPr="00B4084A" w:rsidRDefault="00C3397D">
      <w:pPr>
        <w:jc w:val="center"/>
        <w:rPr>
          <w:color w:val="000000" w:themeColor="text1"/>
        </w:rPr>
      </w:pPr>
    </w:p>
    <w:p w14:paraId="78B2267E" w14:textId="1A4E95C7" w:rsidR="008F015A" w:rsidRDefault="008F015A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TRT’nin dijital atılımlarının son meyvesi yeni nesil bilgi yarışması “Bil Bakalım” </w:t>
      </w:r>
      <w:r w:rsidR="003F1E7B">
        <w:rPr>
          <w:b/>
          <w:color w:val="000000" w:themeColor="text1"/>
        </w:rPr>
        <w:t xml:space="preserve">uygulama marketlerinde </w:t>
      </w:r>
      <w:r>
        <w:rPr>
          <w:b/>
          <w:color w:val="000000" w:themeColor="text1"/>
        </w:rPr>
        <w:t>zirveye yerleşti. Ücretsiz, reklamsız ve sürekli güncellenen sorularıyla en çok indirilen uygulama olan TRT Bil Bakalım</w:t>
      </w:r>
      <w:r w:rsidR="00355CCA">
        <w:rPr>
          <w:b/>
          <w:color w:val="000000" w:themeColor="text1"/>
        </w:rPr>
        <w:t>,</w:t>
      </w:r>
      <w:r>
        <w:rPr>
          <w:b/>
          <w:color w:val="000000" w:themeColor="text1"/>
        </w:rPr>
        <w:t xml:space="preserve"> </w:t>
      </w:r>
      <w:r w:rsidR="00AD3B96">
        <w:rPr>
          <w:b/>
          <w:color w:val="000000" w:themeColor="text1"/>
        </w:rPr>
        <w:t>yarım milyonu</w:t>
      </w:r>
      <w:r w:rsidR="003F1E7B">
        <w:rPr>
          <w:b/>
          <w:color w:val="000000" w:themeColor="text1"/>
        </w:rPr>
        <w:t xml:space="preserve"> aşkın</w:t>
      </w:r>
      <w:r w:rsidR="00AC6D8F">
        <w:rPr>
          <w:b/>
          <w:color w:val="000000" w:themeColor="text1"/>
        </w:rPr>
        <w:t xml:space="preserve"> kullanıcı </w:t>
      </w:r>
      <w:r>
        <w:rPr>
          <w:b/>
          <w:color w:val="000000" w:themeColor="text1"/>
        </w:rPr>
        <w:t>tarafından indirildi.</w:t>
      </w:r>
    </w:p>
    <w:p w14:paraId="52889942" w14:textId="77777777" w:rsidR="008F015A" w:rsidRDefault="008F015A">
      <w:pPr>
        <w:jc w:val="center"/>
        <w:rPr>
          <w:b/>
          <w:color w:val="000000" w:themeColor="text1"/>
        </w:rPr>
      </w:pPr>
    </w:p>
    <w:p w14:paraId="2103C7F2" w14:textId="7C5379D5" w:rsidR="00AD3B96" w:rsidRDefault="00AC6D8F" w:rsidP="002A3749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“</w:t>
      </w:r>
      <w:r w:rsidR="008F015A">
        <w:rPr>
          <w:color w:val="000000" w:themeColor="text1"/>
        </w:rPr>
        <w:t>TRT Bil Bakalım”</w:t>
      </w:r>
      <w:r w:rsidR="00355CCA">
        <w:rPr>
          <w:color w:val="000000" w:themeColor="text1"/>
        </w:rPr>
        <w:t>,</w:t>
      </w:r>
      <w:r w:rsidR="002A3749" w:rsidRPr="00B4084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en çok indirilen uygulamalar arasına girdi. </w:t>
      </w:r>
      <w:r w:rsidR="00AD3B96">
        <w:rPr>
          <w:color w:val="000000" w:themeColor="text1"/>
        </w:rPr>
        <w:t xml:space="preserve">Tek başına, karşılıklı ve özel oda </w:t>
      </w:r>
      <w:proofErr w:type="spellStart"/>
      <w:r w:rsidR="00AD3B96">
        <w:rPr>
          <w:color w:val="000000" w:themeColor="text1"/>
        </w:rPr>
        <w:t>moduyla</w:t>
      </w:r>
      <w:proofErr w:type="spellEnd"/>
      <w:r w:rsidR="00AD3B96">
        <w:rPr>
          <w:color w:val="000000" w:themeColor="text1"/>
        </w:rPr>
        <w:t xml:space="preserve"> belirlenen 10 kişiye kadar birlikte yarışma fırsatı sunan uygulama bilgisine güvenenlerin adresi oldu. </w:t>
      </w:r>
    </w:p>
    <w:p w14:paraId="5E662E6B" w14:textId="77777777" w:rsidR="00AC6D8F" w:rsidRDefault="00AC6D8F" w:rsidP="002A3749">
      <w:pPr>
        <w:jc w:val="both"/>
        <w:rPr>
          <w:color w:val="000000" w:themeColor="text1"/>
        </w:rPr>
      </w:pPr>
    </w:p>
    <w:p w14:paraId="5248CC74" w14:textId="083DADE6" w:rsidR="00AC6D8F" w:rsidRDefault="00AC6D8F" w:rsidP="00A25DA0">
      <w:pPr>
        <w:jc w:val="both"/>
        <w:rPr>
          <w:color w:val="000000" w:themeColor="text1"/>
        </w:rPr>
      </w:pPr>
      <w:r w:rsidRPr="00B4084A">
        <w:rPr>
          <w:color w:val="000000" w:themeColor="text1"/>
        </w:rPr>
        <w:t>Sekiz ana kategori</w:t>
      </w:r>
      <w:r>
        <w:rPr>
          <w:color w:val="000000" w:themeColor="text1"/>
        </w:rPr>
        <w:t xml:space="preserve"> ve</w:t>
      </w:r>
      <w:r w:rsidRPr="00B4084A">
        <w:rPr>
          <w:color w:val="000000" w:themeColor="text1"/>
        </w:rPr>
        <w:t xml:space="preserve"> onlarca alt kategoride</w:t>
      </w:r>
      <w:r>
        <w:rPr>
          <w:color w:val="000000" w:themeColor="text1"/>
        </w:rPr>
        <w:t xml:space="preserve"> yarıştıran uygulama </w:t>
      </w:r>
      <w:r w:rsidR="00AD3B96">
        <w:rPr>
          <w:color w:val="000000" w:themeColor="text1"/>
        </w:rPr>
        <w:t>500</w:t>
      </w:r>
      <w:r w:rsidR="00355CCA">
        <w:rPr>
          <w:color w:val="000000" w:themeColor="text1"/>
        </w:rPr>
        <w:t xml:space="preserve"> </w:t>
      </w:r>
      <w:r>
        <w:rPr>
          <w:color w:val="000000" w:themeColor="text1"/>
        </w:rPr>
        <w:t>bini aşkın kullanıcı tarafından indirildi. Reklamsız</w:t>
      </w:r>
      <w:r w:rsidR="003F1E7B">
        <w:rPr>
          <w:color w:val="000000" w:themeColor="text1"/>
        </w:rPr>
        <w:t xml:space="preserve"> olmasıyla </w:t>
      </w:r>
      <w:r>
        <w:rPr>
          <w:color w:val="000000" w:themeColor="text1"/>
        </w:rPr>
        <w:t>kesintisiz yarışma keyfi sunan uygulamada aynı sorular farklı şekillerle tekrar tekrar ku</w:t>
      </w:r>
      <w:r w:rsidR="00741994">
        <w:rPr>
          <w:color w:val="000000" w:themeColor="text1"/>
        </w:rPr>
        <w:t>llanıcıya sorulmuyor. U</w:t>
      </w:r>
      <w:r>
        <w:rPr>
          <w:color w:val="000000" w:themeColor="text1"/>
        </w:rPr>
        <w:t xml:space="preserve">ygulama içindeki soru sayısı </w:t>
      </w:r>
      <w:r w:rsidR="00355CCA">
        <w:rPr>
          <w:color w:val="000000" w:themeColor="text1"/>
        </w:rPr>
        <w:t xml:space="preserve">tam </w:t>
      </w:r>
      <w:r>
        <w:rPr>
          <w:color w:val="000000" w:themeColor="text1"/>
        </w:rPr>
        <w:t xml:space="preserve">17 bin ve bu sayı her geçen gün artıyor. </w:t>
      </w:r>
      <w:r w:rsidR="00A25DA0" w:rsidRPr="001E3A70">
        <w:rPr>
          <w:color w:val="000000" w:themeColor="text1"/>
        </w:rPr>
        <w:t>Sürekli eklenen yeni sorularla güncelliğini koruyan</w:t>
      </w:r>
      <w:r w:rsidR="00A25DA0" w:rsidRPr="00A25DA0">
        <w:rPr>
          <w:color w:val="000000" w:themeColor="text1"/>
        </w:rPr>
        <w:t xml:space="preserve"> </w:t>
      </w:r>
      <w:r w:rsidR="00A25DA0" w:rsidRPr="001E3A70">
        <w:rPr>
          <w:color w:val="000000" w:themeColor="text1"/>
        </w:rPr>
        <w:t xml:space="preserve">TRT Bil </w:t>
      </w:r>
      <w:proofErr w:type="spellStart"/>
      <w:r w:rsidR="00A25DA0" w:rsidRPr="001E3A70">
        <w:rPr>
          <w:color w:val="000000" w:themeColor="text1"/>
        </w:rPr>
        <w:t>Bakalım’da</w:t>
      </w:r>
      <w:proofErr w:type="spellEnd"/>
      <w:r w:rsidR="00741994">
        <w:rPr>
          <w:color w:val="000000" w:themeColor="text1"/>
        </w:rPr>
        <w:t>, üst üste doğru cevap</w:t>
      </w:r>
      <w:r w:rsidR="00A25DA0" w:rsidRPr="001E3A70">
        <w:rPr>
          <w:color w:val="000000" w:themeColor="text1"/>
        </w:rPr>
        <w:t xml:space="preserve"> veren oyuncuları sürpriz puanlar da bekliyor.</w:t>
      </w:r>
    </w:p>
    <w:p w14:paraId="7FB409DA" w14:textId="1A75FE1C" w:rsidR="00AC6D8F" w:rsidRDefault="00AC6D8F" w:rsidP="002A3749">
      <w:pPr>
        <w:jc w:val="both"/>
        <w:rPr>
          <w:color w:val="000000" w:themeColor="text1"/>
        </w:rPr>
      </w:pPr>
    </w:p>
    <w:p w14:paraId="09DC4EC3" w14:textId="0C545065" w:rsidR="00A25DA0" w:rsidRPr="003F1E7B" w:rsidRDefault="003F1E7B" w:rsidP="002A3749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Ramazan kategorisi büyük ilgi gördü </w:t>
      </w:r>
    </w:p>
    <w:p w14:paraId="77AABAEB" w14:textId="2EB83FB0" w:rsidR="002A3749" w:rsidRPr="00B4084A" w:rsidRDefault="00A25DA0" w:rsidP="003F1E7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TRT Bil </w:t>
      </w:r>
      <w:proofErr w:type="spellStart"/>
      <w:r>
        <w:rPr>
          <w:color w:val="000000" w:themeColor="text1"/>
        </w:rPr>
        <w:t>Bakalım’da</w:t>
      </w:r>
      <w:proofErr w:type="spellEnd"/>
      <w:r>
        <w:rPr>
          <w:color w:val="000000" w:themeColor="text1"/>
        </w:rPr>
        <w:t xml:space="preserve"> yer alan içerik oynarken öğrenmeye de imkân tanıyor. Dönemsel tema içerikleri ile Bil </w:t>
      </w:r>
      <w:proofErr w:type="spellStart"/>
      <w:r>
        <w:rPr>
          <w:color w:val="000000" w:themeColor="text1"/>
        </w:rPr>
        <w:t>Bakalım’ın</w:t>
      </w:r>
      <w:proofErr w:type="spellEnd"/>
      <w:r>
        <w:rPr>
          <w:color w:val="000000" w:themeColor="text1"/>
        </w:rPr>
        <w:t xml:space="preserve"> en çok oynanan kategorisi ise Ramazan! Ramazan ayı boyunca açık olacak kategoride </w:t>
      </w:r>
      <w:r w:rsidR="00355CCA">
        <w:rPr>
          <w:color w:val="000000" w:themeColor="text1"/>
        </w:rPr>
        <w:t>tarihten</w:t>
      </w:r>
      <w:r>
        <w:rPr>
          <w:color w:val="000000" w:themeColor="text1"/>
        </w:rPr>
        <w:t xml:space="preserve"> dini bilgilere, gelenek ve görenekler</w:t>
      </w:r>
      <w:r w:rsidR="00355CCA">
        <w:rPr>
          <w:color w:val="000000" w:themeColor="text1"/>
        </w:rPr>
        <w:t>den Ramazan sofralarına</w:t>
      </w:r>
      <w:r>
        <w:rPr>
          <w:color w:val="000000" w:themeColor="text1"/>
        </w:rPr>
        <w:t xml:space="preserve"> </w:t>
      </w:r>
      <w:r w:rsidR="00741994">
        <w:rPr>
          <w:color w:val="000000" w:themeColor="text1"/>
        </w:rPr>
        <w:t>kadar</w:t>
      </w:r>
      <w:r>
        <w:rPr>
          <w:color w:val="000000" w:themeColor="text1"/>
        </w:rPr>
        <w:t xml:space="preserve"> sorular </w:t>
      </w:r>
      <w:r w:rsidR="00741994">
        <w:rPr>
          <w:color w:val="000000" w:themeColor="text1"/>
        </w:rPr>
        <w:t>yarışmacıların karşısına çıkıyor</w:t>
      </w:r>
      <w:r>
        <w:rPr>
          <w:color w:val="000000" w:themeColor="text1"/>
        </w:rPr>
        <w:t>.</w:t>
      </w:r>
      <w:r w:rsidR="00355CCA">
        <w:rPr>
          <w:color w:val="000000" w:themeColor="text1"/>
        </w:rPr>
        <w:t xml:space="preserve"> En çok oynanan kategoriler sıralamasında “Ramazan” kategorisini sırasıyla tüm kategorilerin birleşimi olan “Karışık” ve “Genel Kültür” izliyor. </w:t>
      </w:r>
    </w:p>
    <w:p w14:paraId="25D71473" w14:textId="77777777" w:rsidR="00741994" w:rsidRDefault="00741994" w:rsidP="003F1E7B">
      <w:pPr>
        <w:rPr>
          <w:color w:val="000000" w:themeColor="text1"/>
        </w:rPr>
      </w:pPr>
    </w:p>
    <w:p w14:paraId="7D266BB8" w14:textId="0DD76EA5" w:rsidR="002A3749" w:rsidRPr="00B4084A" w:rsidRDefault="00741994" w:rsidP="003F1E7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Uygulamada tek başına ya da karşılıklı olmak üzere </w:t>
      </w:r>
      <w:r w:rsidR="002A3749" w:rsidRPr="00B4084A">
        <w:rPr>
          <w:color w:val="000000" w:themeColor="text1"/>
        </w:rPr>
        <w:t xml:space="preserve">iki farklı oyun </w:t>
      </w:r>
      <w:proofErr w:type="spellStart"/>
      <w:r w:rsidR="002A3749" w:rsidRPr="00B4084A">
        <w:rPr>
          <w:color w:val="000000" w:themeColor="text1"/>
        </w:rPr>
        <w:t>modu</w:t>
      </w:r>
      <w:proofErr w:type="spellEnd"/>
      <w:r w:rsidR="002A3749" w:rsidRPr="00B4084A">
        <w:rPr>
          <w:color w:val="000000" w:themeColor="text1"/>
        </w:rPr>
        <w:t xml:space="preserve"> bulunuyor. Tek başına oyun </w:t>
      </w:r>
      <w:proofErr w:type="spellStart"/>
      <w:r w:rsidR="002A3749" w:rsidRPr="00B4084A">
        <w:rPr>
          <w:color w:val="000000" w:themeColor="text1"/>
        </w:rPr>
        <w:t>modu</w:t>
      </w:r>
      <w:proofErr w:type="spellEnd"/>
      <w:r w:rsidR="002A3749" w:rsidRPr="00B4084A">
        <w:rPr>
          <w:color w:val="000000" w:themeColor="text1"/>
        </w:rPr>
        <w:t>, kullanıcının bireysel olarak tecrübe ettiği bir etkinlik özelliği taşıyor.</w:t>
      </w:r>
      <w:r w:rsidR="003F1E7B">
        <w:rPr>
          <w:color w:val="000000" w:themeColor="text1"/>
        </w:rPr>
        <w:t xml:space="preserve"> </w:t>
      </w:r>
      <w:r w:rsidR="002A3749" w:rsidRPr="00B4084A">
        <w:rPr>
          <w:color w:val="000000" w:themeColor="text1"/>
        </w:rPr>
        <w:t xml:space="preserve">Yarışmacı dilediği kategoride oynayıp puan ve altın kazanarak liderlik tablosuna girebiliyor. </w:t>
      </w:r>
    </w:p>
    <w:p w14:paraId="7442A29E" w14:textId="77777777" w:rsidR="002A3749" w:rsidRPr="00B4084A" w:rsidRDefault="002A3749" w:rsidP="003F1E7B">
      <w:pPr>
        <w:rPr>
          <w:color w:val="000000" w:themeColor="text1"/>
        </w:rPr>
      </w:pPr>
    </w:p>
    <w:p w14:paraId="2F0E6F50" w14:textId="4144FA84" w:rsidR="002A3749" w:rsidRPr="00B4084A" w:rsidRDefault="002A3749" w:rsidP="003F1E7B">
      <w:pPr>
        <w:jc w:val="both"/>
        <w:rPr>
          <w:color w:val="000000" w:themeColor="text1"/>
        </w:rPr>
      </w:pPr>
      <w:r w:rsidRPr="00B4084A">
        <w:rPr>
          <w:color w:val="000000" w:themeColor="text1"/>
        </w:rPr>
        <w:t xml:space="preserve">TRT Bil </w:t>
      </w:r>
      <w:proofErr w:type="spellStart"/>
      <w:r w:rsidRPr="00B4084A">
        <w:rPr>
          <w:color w:val="000000" w:themeColor="text1"/>
        </w:rPr>
        <w:t>Bakalım’ı</w:t>
      </w:r>
      <w:proofErr w:type="spellEnd"/>
      <w:r w:rsidRPr="00B4084A">
        <w:rPr>
          <w:color w:val="000000" w:themeColor="text1"/>
        </w:rPr>
        <w:t xml:space="preserve"> benzer uygulam</w:t>
      </w:r>
      <w:r w:rsidR="00741994">
        <w:rPr>
          <w:color w:val="000000" w:themeColor="text1"/>
        </w:rPr>
        <w:t xml:space="preserve">alardan ayıran asıl format ise karşılıklı </w:t>
      </w:r>
      <w:r w:rsidRPr="00B4084A">
        <w:rPr>
          <w:color w:val="000000" w:themeColor="text1"/>
        </w:rPr>
        <w:t xml:space="preserve">oyun </w:t>
      </w:r>
      <w:proofErr w:type="spellStart"/>
      <w:r w:rsidRPr="00B4084A">
        <w:rPr>
          <w:color w:val="000000" w:themeColor="text1"/>
        </w:rPr>
        <w:t>modu</w:t>
      </w:r>
      <w:proofErr w:type="spellEnd"/>
      <w:r w:rsidRPr="00B4084A">
        <w:rPr>
          <w:color w:val="000000" w:themeColor="text1"/>
        </w:rPr>
        <w:t xml:space="preserve"> özelliği</w:t>
      </w:r>
      <w:r w:rsidR="00355CCA">
        <w:rPr>
          <w:color w:val="000000" w:themeColor="text1"/>
        </w:rPr>
        <w:t>.</w:t>
      </w:r>
      <w:r w:rsidRPr="00B4084A">
        <w:rPr>
          <w:color w:val="000000" w:themeColor="text1"/>
        </w:rPr>
        <w:t xml:space="preserve"> Benzer </w:t>
      </w:r>
      <w:r w:rsidR="003F1E7B">
        <w:rPr>
          <w:color w:val="000000" w:themeColor="text1"/>
        </w:rPr>
        <w:t>uygulamaların</w:t>
      </w:r>
      <w:r w:rsidRPr="00B4084A">
        <w:rPr>
          <w:color w:val="000000" w:themeColor="text1"/>
        </w:rPr>
        <w:t xml:space="preserve"> </w:t>
      </w:r>
      <w:r w:rsidR="00355CCA">
        <w:rPr>
          <w:color w:val="000000" w:themeColor="text1"/>
        </w:rPr>
        <w:t xml:space="preserve">aksine </w:t>
      </w:r>
      <w:r w:rsidRPr="00B4084A">
        <w:rPr>
          <w:color w:val="000000" w:themeColor="text1"/>
        </w:rPr>
        <w:t xml:space="preserve">karşılıklı oyun </w:t>
      </w:r>
      <w:proofErr w:type="spellStart"/>
      <w:r w:rsidRPr="00B4084A">
        <w:rPr>
          <w:color w:val="000000" w:themeColor="text1"/>
        </w:rPr>
        <w:t>modu</w:t>
      </w:r>
      <w:r w:rsidR="00355CCA">
        <w:rPr>
          <w:color w:val="000000" w:themeColor="text1"/>
        </w:rPr>
        <w:t>nda</w:t>
      </w:r>
      <w:proofErr w:type="spellEnd"/>
      <w:r w:rsidR="00355CCA">
        <w:rPr>
          <w:color w:val="000000" w:themeColor="text1"/>
        </w:rPr>
        <w:t xml:space="preserve"> sadece </w:t>
      </w:r>
      <w:r w:rsidRPr="00B4084A">
        <w:rPr>
          <w:color w:val="000000" w:themeColor="text1"/>
        </w:rPr>
        <w:t>rastgele rakipler</w:t>
      </w:r>
      <w:r w:rsidR="00355CCA">
        <w:rPr>
          <w:color w:val="000000" w:themeColor="text1"/>
        </w:rPr>
        <w:t xml:space="preserve">le değil, kullanıcının kendi seçeceği kişi ile bire bir veya daha çok kişiyle </w:t>
      </w:r>
      <w:r w:rsidR="003F1E7B">
        <w:rPr>
          <w:color w:val="000000" w:themeColor="text1"/>
        </w:rPr>
        <w:t xml:space="preserve">de </w:t>
      </w:r>
      <w:r w:rsidR="00355CCA">
        <w:rPr>
          <w:color w:val="000000" w:themeColor="text1"/>
        </w:rPr>
        <w:t xml:space="preserve">oynanabiliyor. </w:t>
      </w:r>
      <w:r w:rsidR="001E3A70" w:rsidRPr="001E3A70">
        <w:rPr>
          <w:color w:val="000000" w:themeColor="text1"/>
        </w:rPr>
        <w:t>İlgi alanlarına uygun, eğlenceli, kaliteli ve zengin sorular sunan TRT Bil</w:t>
      </w:r>
      <w:r w:rsidR="00741994">
        <w:rPr>
          <w:color w:val="000000" w:themeColor="text1"/>
        </w:rPr>
        <w:t xml:space="preserve"> Bakalım, bilgisini sınamak ve</w:t>
      </w:r>
      <w:r w:rsidR="001E3A70" w:rsidRPr="001E3A70">
        <w:rPr>
          <w:color w:val="000000" w:themeColor="text1"/>
        </w:rPr>
        <w:t xml:space="preserve"> sevdikleriyle keyifli vakit geçirmek isteyen kullanıcıları bekliyor. </w:t>
      </w:r>
    </w:p>
    <w:p w14:paraId="09A88561" w14:textId="0E4B6901" w:rsidR="00B4084A" w:rsidRDefault="00B4084A" w:rsidP="003F1E7B">
      <w:pPr>
        <w:rPr>
          <w:color w:val="000000" w:themeColor="text1"/>
        </w:rPr>
      </w:pPr>
    </w:p>
    <w:p w14:paraId="7E08170A" w14:textId="6CF138BA" w:rsidR="00AD3B96" w:rsidRPr="00AD3B96" w:rsidRDefault="00AD3B96" w:rsidP="003F1E7B">
      <w:pPr>
        <w:rPr>
          <w:b/>
          <w:bCs/>
          <w:color w:val="000000" w:themeColor="text1"/>
        </w:rPr>
      </w:pPr>
      <w:r w:rsidRPr="00AD3B96">
        <w:rPr>
          <w:b/>
          <w:bCs/>
          <w:color w:val="000000" w:themeColor="text1"/>
        </w:rPr>
        <w:t>TRT Çocuk Kitaplık uygulaması da</w:t>
      </w:r>
      <w:r w:rsidR="00545312">
        <w:rPr>
          <w:b/>
          <w:bCs/>
          <w:color w:val="000000" w:themeColor="text1"/>
        </w:rPr>
        <w:t xml:space="preserve"> zirveyi zorluyor</w:t>
      </w:r>
      <w:r w:rsidRPr="00AD3B96">
        <w:rPr>
          <w:b/>
          <w:bCs/>
          <w:color w:val="000000" w:themeColor="text1"/>
        </w:rPr>
        <w:t>!</w:t>
      </w:r>
    </w:p>
    <w:p w14:paraId="4339AD8A" w14:textId="7AAADE39" w:rsidR="002A3749" w:rsidRPr="00B4084A" w:rsidRDefault="00AD3B96" w:rsidP="002A3749">
      <w:pPr>
        <w:jc w:val="both"/>
        <w:rPr>
          <w:color w:val="000000" w:themeColor="text1"/>
        </w:rPr>
      </w:pPr>
      <w:r w:rsidRPr="00AD3B96">
        <w:rPr>
          <w:color w:val="000000" w:themeColor="text1"/>
        </w:rPr>
        <w:t>Türkiye’nin en kapsamlı dijital çocuk kütüphanesi olma hedefiyle</w:t>
      </w:r>
      <w:r>
        <w:rPr>
          <w:color w:val="000000" w:themeColor="text1"/>
        </w:rPr>
        <w:t xml:space="preserve"> kullanıma sunulan TRT Çocuk Kitaplık uygulaması da yüz binlerce kişi tarafından indirildi. Çocuk ve ebeveynler tarafından büyük ilgi gören uygulama, sesli kitap seçeneğiyle kullanıcılara farklı bir deneyim sunuyor. </w:t>
      </w:r>
    </w:p>
    <w:sectPr w:rsidR="002A3749" w:rsidRPr="00B4084A"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DA1"/>
    <w:rsid w:val="00040571"/>
    <w:rsid w:val="000B23AA"/>
    <w:rsid w:val="001C2DA1"/>
    <w:rsid w:val="001D0060"/>
    <w:rsid w:val="001E3A70"/>
    <w:rsid w:val="002A3749"/>
    <w:rsid w:val="00355CCA"/>
    <w:rsid w:val="003F1E7B"/>
    <w:rsid w:val="004476B8"/>
    <w:rsid w:val="00510254"/>
    <w:rsid w:val="00545312"/>
    <w:rsid w:val="0058079B"/>
    <w:rsid w:val="005857E5"/>
    <w:rsid w:val="005C79F5"/>
    <w:rsid w:val="0063793B"/>
    <w:rsid w:val="00656522"/>
    <w:rsid w:val="006B3126"/>
    <w:rsid w:val="00741994"/>
    <w:rsid w:val="00762A6C"/>
    <w:rsid w:val="00795579"/>
    <w:rsid w:val="00797723"/>
    <w:rsid w:val="00814B53"/>
    <w:rsid w:val="008F015A"/>
    <w:rsid w:val="00A25DA0"/>
    <w:rsid w:val="00A70791"/>
    <w:rsid w:val="00AC6D8F"/>
    <w:rsid w:val="00AD3B96"/>
    <w:rsid w:val="00B4084A"/>
    <w:rsid w:val="00BD4F03"/>
    <w:rsid w:val="00C02DEE"/>
    <w:rsid w:val="00C3397D"/>
    <w:rsid w:val="00C737C0"/>
    <w:rsid w:val="00CB4725"/>
    <w:rsid w:val="00DD43B5"/>
    <w:rsid w:val="00E657F3"/>
    <w:rsid w:val="00ED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A8F61"/>
  <w15:docId w15:val="{AE0CA270-171F-48D6-9A87-64F20AD1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3793B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basedOn w:val="VarsaylanParagrafYazTipi"/>
    <w:uiPriority w:val="99"/>
    <w:unhideWhenUsed/>
    <w:rsid w:val="005857E5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5857E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A374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6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9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79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15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5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5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7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2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8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55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94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2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8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14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49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2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0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40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0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7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Aylin BİLEKLİ</dc:creator>
  <cp:lastModifiedBy>Microsoft Office User</cp:lastModifiedBy>
  <cp:revision>8</cp:revision>
  <dcterms:created xsi:type="dcterms:W3CDTF">2021-05-03T20:50:00Z</dcterms:created>
  <dcterms:modified xsi:type="dcterms:W3CDTF">2021-05-08T06:58:00Z</dcterms:modified>
</cp:coreProperties>
</file>